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9" w:rsidRPr="00281EA9" w:rsidRDefault="00281EA9" w:rsidP="00281EA9">
      <w:pPr>
        <w:spacing w:after="0"/>
        <w:jc w:val="center"/>
        <w:rPr>
          <w:b/>
        </w:rPr>
      </w:pPr>
      <w:r w:rsidRPr="00281EA9">
        <w:rPr>
          <w:b/>
        </w:rPr>
        <w:t>Задания</w:t>
      </w:r>
      <w:proofErr w:type="gramStart"/>
      <w:r w:rsidRPr="00281EA9">
        <w:rPr>
          <w:b/>
        </w:rPr>
        <w:t xml:space="preserve"> А</w:t>
      </w:r>
      <w:proofErr w:type="gramEnd"/>
      <w:r w:rsidRPr="00281EA9">
        <w:rPr>
          <w:b/>
        </w:rPr>
        <w:t xml:space="preserve"> 27 (ЕГЭ 2012 г)</w:t>
      </w:r>
    </w:p>
    <w:p w:rsidR="00281EA9" w:rsidRPr="00281EA9" w:rsidRDefault="00281EA9" w:rsidP="00281EA9">
      <w:pPr>
        <w:spacing w:after="0"/>
        <w:rPr>
          <w:b/>
        </w:rPr>
      </w:pPr>
      <w:r w:rsidRPr="00281EA9">
        <w:rPr>
          <w:b/>
        </w:rPr>
        <w:t xml:space="preserve">Понятие о металлургии: общие способы  получения  металлов. </w:t>
      </w:r>
      <w:proofErr w:type="gramStart"/>
      <w:r w:rsidRPr="00281EA9">
        <w:rPr>
          <w:b/>
        </w:rPr>
        <w:t xml:space="preserve">Общие  научные  принципы химического  производства (на примере  промышленного получения  аммиака,  серной </w:t>
      </w:r>
      <w:proofErr w:type="gramEnd"/>
    </w:p>
    <w:p w:rsidR="006507C0" w:rsidRDefault="00281EA9" w:rsidP="00281EA9">
      <w:pPr>
        <w:spacing w:after="0"/>
        <w:rPr>
          <w:b/>
        </w:rPr>
      </w:pPr>
      <w:r w:rsidRPr="00281EA9">
        <w:rPr>
          <w:b/>
        </w:rPr>
        <w:t>кислоты, метанола). Химическое  загрязнение окружающей  среды  и  его последствия.  Природные источники  углеводородов,  их переработка. Высокомолекулярные соединения.  Реакции полимеризации  и поликонденсации.  Полимеры. Пластмассы, волокна, каучуки</w:t>
      </w:r>
      <w:r>
        <w:rPr>
          <w:b/>
        </w:rPr>
        <w:t>.</w:t>
      </w:r>
    </w:p>
    <w:p w:rsidR="00281EA9" w:rsidRDefault="00281EA9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t>Одним из важнейших способов получения фенола является выделение его из продуктов:                            1) брожения глюкозы                                   2) коксования каменного угля                                                        3) гидролиза целлюлозы                              4) перегонки мазута.</w:t>
      </w:r>
    </w:p>
    <w:p w:rsidR="00281EA9" w:rsidRPr="00281EA9" w:rsidRDefault="00281EA9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t>Промышленное получение аммиака основано на реакции, схема которой:</w:t>
      </w:r>
      <w:r w:rsidRPr="00281EA9">
        <w:t xml:space="preserve">                                                          </w:t>
      </w:r>
      <w:r>
        <w:t xml:space="preserve">1) </w:t>
      </w:r>
      <w:r>
        <w:rPr>
          <w:lang w:val="en-US"/>
        </w:rPr>
        <w:t>Ca</w:t>
      </w:r>
      <w:r w:rsidRPr="00281EA9">
        <w:t>(</w:t>
      </w:r>
      <w:r>
        <w:rPr>
          <w:lang w:val="en-US"/>
        </w:rPr>
        <w:t>OH</w:t>
      </w:r>
      <w:r w:rsidRPr="00281EA9">
        <w:t>)</w:t>
      </w:r>
      <w:r w:rsidRPr="00281EA9">
        <w:rPr>
          <w:vertAlign w:val="subscript"/>
        </w:rPr>
        <w:t>2</w:t>
      </w:r>
      <w:r w:rsidRPr="00281EA9">
        <w:t xml:space="preserve"> + </w:t>
      </w:r>
      <w:r>
        <w:rPr>
          <w:lang w:val="en-US"/>
        </w:rPr>
        <w:t>NH</w:t>
      </w:r>
      <w:r w:rsidRPr="00281EA9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 w:rsidRPr="00281EA9">
        <w:t xml:space="preserve"> </w:t>
      </w:r>
      <w:r>
        <w:rPr>
          <w:rFonts w:cs="Times New Roman"/>
        </w:rPr>
        <w:t>→</w:t>
      </w:r>
      <w:r w:rsidRPr="00281EA9">
        <w:t xml:space="preserve">             2) </w:t>
      </w:r>
      <w:r>
        <w:rPr>
          <w:lang w:val="en-US"/>
        </w:rPr>
        <w:t>Mg</w:t>
      </w:r>
      <w:r w:rsidRPr="00281EA9">
        <w:rPr>
          <w:vertAlign w:val="subscript"/>
        </w:rPr>
        <w:t>3</w:t>
      </w:r>
      <w:r>
        <w:rPr>
          <w:lang w:val="en-US"/>
        </w:rPr>
        <w:t>N</w:t>
      </w:r>
      <w:r w:rsidRPr="00281EA9">
        <w:rPr>
          <w:vertAlign w:val="subscript"/>
        </w:rPr>
        <w:t>2</w:t>
      </w:r>
      <w:r w:rsidRPr="00281EA9">
        <w:t xml:space="preserve"> + </w:t>
      </w:r>
      <w:r>
        <w:rPr>
          <w:lang w:val="en-US"/>
        </w:rPr>
        <w:t>H</w:t>
      </w:r>
      <w:r w:rsidRPr="00281EA9">
        <w:rPr>
          <w:vertAlign w:val="subscript"/>
        </w:rPr>
        <w:t>2</w:t>
      </w:r>
      <w:r>
        <w:rPr>
          <w:lang w:val="en-US"/>
        </w:rPr>
        <w:t>O</w:t>
      </w:r>
      <w:r w:rsidRPr="00281EA9">
        <w:t xml:space="preserve"> </w:t>
      </w:r>
      <w:r>
        <w:rPr>
          <w:rFonts w:cs="Times New Roman"/>
        </w:rPr>
        <w:t>→</w:t>
      </w:r>
      <w:r w:rsidRPr="00281EA9">
        <w:t xml:space="preserve">             3) </w:t>
      </w:r>
      <w:r>
        <w:rPr>
          <w:lang w:val="en-US"/>
        </w:rPr>
        <w:t>H</w:t>
      </w:r>
      <w:r w:rsidRPr="00281EA9">
        <w:rPr>
          <w:vertAlign w:val="subscript"/>
        </w:rPr>
        <w:t>2</w:t>
      </w:r>
      <w:r w:rsidRPr="00281EA9">
        <w:t xml:space="preserve"> + </w:t>
      </w:r>
      <w:r>
        <w:rPr>
          <w:lang w:val="en-US"/>
        </w:rPr>
        <w:t>N</w:t>
      </w:r>
      <w:r w:rsidRPr="00281EA9">
        <w:rPr>
          <w:vertAlign w:val="subscript"/>
        </w:rPr>
        <w:t>2</w:t>
      </w:r>
      <w:r w:rsidRPr="00281EA9">
        <w:rPr>
          <w:rFonts w:cs="Times New Roman"/>
        </w:rPr>
        <w:t xml:space="preserve"> </w:t>
      </w:r>
      <m:oMath>
        <m:box>
          <m:boxPr>
            <m:opEmu m:val="on"/>
            <m:ctrlPr>
              <w:rPr>
                <w:rFonts w:asci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cs="Times New Roma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cs="Times New Roman"/>
                  </w:rPr>
                  <m:t>t, k,P</m:t>
                </m:r>
                <m:r>
                  <m:rPr>
                    <m:sty m:val="p"/>
                  </m:rPr>
                  <w:rPr>
                    <w:rFonts w:ascii="Cambria Math" w:cs="Times New Roman"/>
                  </w:rPr>
                  <m:t xml:space="preserve">  </m:t>
                </m:r>
              </m:e>
            </m:groupChr>
          </m:e>
        </m:box>
      </m:oMath>
      <w:r w:rsidRPr="00281EA9">
        <w:rPr>
          <w:rFonts w:eastAsiaTheme="minorEastAsia" w:cs="Times New Roman"/>
        </w:rPr>
        <w:t xml:space="preserve">              4) </w:t>
      </w:r>
      <w:r>
        <w:rPr>
          <w:rFonts w:eastAsiaTheme="minorEastAsia" w:cs="Times New Roman"/>
          <w:lang w:val="en-US"/>
        </w:rPr>
        <w:t>NH</w:t>
      </w:r>
      <w:r w:rsidRPr="00281EA9">
        <w:rPr>
          <w:rFonts w:eastAsiaTheme="minorEastAsia" w:cs="Times New Roman"/>
          <w:vertAlign w:val="subscript"/>
        </w:rPr>
        <w:t>4</w:t>
      </w:r>
      <w:proofErr w:type="spellStart"/>
      <w:r>
        <w:rPr>
          <w:rFonts w:eastAsiaTheme="minorEastAsia" w:cs="Times New Roman"/>
          <w:lang w:val="en-US"/>
        </w:rPr>
        <w:t>Cl</w:t>
      </w:r>
      <w:proofErr w:type="spellEnd"/>
      <w:r w:rsidRPr="00281EA9">
        <w:rPr>
          <w:rFonts w:eastAsiaTheme="minorEastAsia" w:cs="Times New Roman"/>
        </w:rPr>
        <w:t xml:space="preserve"> </w:t>
      </w:r>
      <m:oMath>
        <m:box>
          <m:boxPr>
            <m:opEmu m:val="on"/>
            <m:ctrlPr>
              <w:rPr>
                <w:rFonts w:asci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cs="Times New Roma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 xml:space="preserve">   t   </m:t>
                </m:r>
              </m:e>
            </m:groupChr>
          </m:e>
        </m:box>
      </m:oMath>
      <w:r w:rsidRPr="00281EA9">
        <w:rPr>
          <w:rFonts w:eastAsiaTheme="minorEastAsia" w:cs="Times New Roman"/>
        </w:rPr>
        <w:t xml:space="preserve">    </w:t>
      </w:r>
    </w:p>
    <w:p w:rsidR="00281EA9" w:rsidRPr="000A5EC5" w:rsidRDefault="00281EA9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Пирометаллургический метод получения металлов отражает реакция: </w:t>
      </w:r>
      <w:r w:rsidR="000A5EC5" w:rsidRPr="000A5EC5">
        <w:t xml:space="preserve">                                                                </w:t>
      </w:r>
      <w:r>
        <w:t xml:space="preserve">1) </w:t>
      </w:r>
      <w:proofErr w:type="spellStart"/>
      <w:r>
        <w:rPr>
          <w:lang w:val="en-US"/>
        </w:rPr>
        <w:t>HgS</w:t>
      </w:r>
      <w:proofErr w:type="spellEnd"/>
      <w:r w:rsidRPr="00281EA9">
        <w:t xml:space="preserve"> + </w:t>
      </w:r>
      <w:r>
        <w:rPr>
          <w:lang w:val="en-US"/>
        </w:rPr>
        <w:t>O</w:t>
      </w:r>
      <w:r w:rsidRPr="00281EA9">
        <w:rPr>
          <w:vertAlign w:val="subscript"/>
        </w:rPr>
        <w:t>2</w:t>
      </w:r>
      <w:r w:rsidRPr="00281EA9">
        <w:t xml:space="preserve"> </w:t>
      </w:r>
      <w:r>
        <w:rPr>
          <w:rFonts w:cs="Times New Roman"/>
        </w:rPr>
        <w:t>→</w:t>
      </w:r>
      <w:r w:rsidRPr="00281EA9">
        <w:t xml:space="preserve"> </w:t>
      </w:r>
      <w:r>
        <w:rPr>
          <w:lang w:val="en-US"/>
        </w:rPr>
        <w:t>Hg</w:t>
      </w:r>
      <w:r w:rsidRPr="00281EA9">
        <w:t xml:space="preserve"> + </w:t>
      </w:r>
      <w:r>
        <w:rPr>
          <w:lang w:val="en-US"/>
        </w:rPr>
        <w:t>SO</w:t>
      </w:r>
      <w:r w:rsidRPr="00281EA9">
        <w:rPr>
          <w:vertAlign w:val="subscript"/>
        </w:rPr>
        <w:t>2</w:t>
      </w:r>
      <w:r w:rsidRPr="00281EA9">
        <w:t xml:space="preserve">   </w:t>
      </w:r>
      <w:r w:rsidR="000A5EC5" w:rsidRPr="000A5EC5">
        <w:t xml:space="preserve">                                   </w:t>
      </w:r>
      <w:proofErr w:type="spellStart"/>
      <w:r w:rsidRPr="00281EA9">
        <w:t>2</w:t>
      </w:r>
      <w:proofErr w:type="spellEnd"/>
      <w:r w:rsidRPr="00281EA9">
        <w:t xml:space="preserve">) </w:t>
      </w:r>
      <w:proofErr w:type="spellStart"/>
      <w:r>
        <w:rPr>
          <w:lang w:val="en-US"/>
        </w:rPr>
        <w:t>CuSO</w:t>
      </w:r>
      <w:proofErr w:type="spellEnd"/>
      <w:r w:rsidRPr="00281EA9">
        <w:rPr>
          <w:vertAlign w:val="subscript"/>
        </w:rPr>
        <w:t>4</w:t>
      </w:r>
      <w:r w:rsidRPr="00281EA9">
        <w:t xml:space="preserve"> + </w:t>
      </w:r>
      <w:r>
        <w:rPr>
          <w:lang w:val="en-US"/>
        </w:rPr>
        <w:t>Fe</w:t>
      </w:r>
      <w:r w:rsidRPr="00281EA9">
        <w:t xml:space="preserve"> </w:t>
      </w:r>
      <w:r>
        <w:rPr>
          <w:rFonts w:cs="Times New Roman"/>
        </w:rPr>
        <w:t>→</w:t>
      </w:r>
      <w:r w:rsidRPr="00281EA9">
        <w:t xml:space="preserve"> </w:t>
      </w:r>
      <w:proofErr w:type="spellStart"/>
      <w:r>
        <w:rPr>
          <w:lang w:val="en-US"/>
        </w:rPr>
        <w:t>FeSO</w:t>
      </w:r>
      <w:proofErr w:type="spellEnd"/>
      <w:r w:rsidRPr="00281EA9">
        <w:rPr>
          <w:vertAlign w:val="subscript"/>
        </w:rPr>
        <w:t>4</w:t>
      </w:r>
      <w:r w:rsidR="000A5EC5" w:rsidRPr="000A5EC5">
        <w:t xml:space="preserve"> + </w:t>
      </w:r>
      <w:r w:rsidR="000A5EC5">
        <w:rPr>
          <w:lang w:val="en-US"/>
        </w:rPr>
        <w:t>Cu</w:t>
      </w:r>
      <w:r w:rsidR="000A5EC5" w:rsidRPr="000A5EC5">
        <w:t xml:space="preserve">                                                       3) 2</w:t>
      </w:r>
      <w:proofErr w:type="spellStart"/>
      <w:r w:rsidR="000A5EC5">
        <w:rPr>
          <w:lang w:val="en-US"/>
        </w:rPr>
        <w:t>NaCl</w:t>
      </w:r>
      <w:proofErr w:type="spellEnd"/>
      <w:r w:rsidR="000A5EC5" w:rsidRPr="000A5EC5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электролиз</m:t>
                </m:r>
              </m:e>
            </m:groupChr>
          </m:e>
        </m:box>
      </m:oMath>
      <w:r w:rsidR="000A5EC5">
        <w:rPr>
          <w:rFonts w:eastAsiaTheme="minorEastAsia"/>
        </w:rPr>
        <w:t xml:space="preserve"> </w:t>
      </w:r>
      <w:r w:rsidR="000A5EC5" w:rsidRPr="000A5EC5">
        <w:rPr>
          <w:rFonts w:eastAsiaTheme="minorEastAsia"/>
        </w:rPr>
        <w:t>2</w:t>
      </w:r>
      <w:r w:rsidR="000A5EC5">
        <w:rPr>
          <w:rFonts w:eastAsiaTheme="minorEastAsia"/>
          <w:lang w:val="en-US"/>
        </w:rPr>
        <w:t>Na</w:t>
      </w:r>
      <w:r w:rsidR="000A5EC5" w:rsidRPr="000A5EC5">
        <w:rPr>
          <w:rFonts w:eastAsiaTheme="minorEastAsia"/>
        </w:rPr>
        <w:t xml:space="preserve"> + </w:t>
      </w:r>
      <w:proofErr w:type="spellStart"/>
      <w:r w:rsidR="000A5EC5">
        <w:rPr>
          <w:rFonts w:eastAsiaTheme="minorEastAsia"/>
          <w:lang w:val="en-US"/>
        </w:rPr>
        <w:t>Cl</w:t>
      </w:r>
      <w:proofErr w:type="spellEnd"/>
      <w:r w:rsidR="000A5EC5" w:rsidRPr="000A5EC5">
        <w:rPr>
          <w:rFonts w:eastAsiaTheme="minorEastAsia"/>
          <w:vertAlign w:val="subscript"/>
        </w:rPr>
        <w:t>2</w:t>
      </w:r>
      <w:r w:rsidR="000A5EC5" w:rsidRPr="000A5EC5">
        <w:rPr>
          <w:rFonts w:eastAsiaTheme="minorEastAsia"/>
        </w:rPr>
        <w:t xml:space="preserve">                              4) </w:t>
      </w:r>
      <w:proofErr w:type="spellStart"/>
      <w:r w:rsidR="000A5EC5">
        <w:rPr>
          <w:rFonts w:eastAsiaTheme="minorEastAsia"/>
          <w:lang w:val="en-US"/>
        </w:rPr>
        <w:t>CuSO</w:t>
      </w:r>
      <w:proofErr w:type="spellEnd"/>
      <w:r w:rsidR="000A5EC5" w:rsidRPr="000A5EC5">
        <w:rPr>
          <w:rFonts w:eastAsiaTheme="minorEastAsia"/>
          <w:vertAlign w:val="subscript"/>
        </w:rPr>
        <w:t>4</w:t>
      </w:r>
      <w:r w:rsidR="000A5EC5" w:rsidRPr="000A5EC5">
        <w:rPr>
          <w:rFonts w:eastAsiaTheme="minorEastAsia"/>
        </w:rPr>
        <w:t xml:space="preserve"> + </w:t>
      </w:r>
      <w:r w:rsidR="000A5EC5">
        <w:rPr>
          <w:rFonts w:eastAsiaTheme="minorEastAsia"/>
          <w:lang w:val="en-US"/>
        </w:rPr>
        <w:t>Zn</w:t>
      </w:r>
      <w:r w:rsidR="000A5EC5" w:rsidRPr="000A5EC5">
        <w:rPr>
          <w:rFonts w:eastAsiaTheme="minorEastAsia"/>
        </w:rPr>
        <w:t xml:space="preserve"> </w:t>
      </w:r>
      <w:r w:rsidR="000A5EC5">
        <w:rPr>
          <w:rFonts w:eastAsiaTheme="minorEastAsia" w:cs="Times New Roman"/>
        </w:rPr>
        <w:t>→</w:t>
      </w:r>
      <w:r w:rsidR="000A5EC5" w:rsidRPr="000A5EC5">
        <w:rPr>
          <w:rFonts w:eastAsiaTheme="minorEastAsia"/>
        </w:rPr>
        <w:t xml:space="preserve"> </w:t>
      </w:r>
      <w:proofErr w:type="spellStart"/>
      <w:r w:rsidR="000A5EC5">
        <w:rPr>
          <w:rFonts w:eastAsiaTheme="minorEastAsia"/>
          <w:lang w:val="en-US"/>
        </w:rPr>
        <w:t>ZnSO</w:t>
      </w:r>
      <w:proofErr w:type="spellEnd"/>
      <w:r w:rsidR="000A5EC5" w:rsidRPr="000A5EC5">
        <w:rPr>
          <w:rFonts w:eastAsiaTheme="minorEastAsia"/>
          <w:vertAlign w:val="subscript"/>
        </w:rPr>
        <w:t>4</w:t>
      </w:r>
      <w:r w:rsidR="000A5EC5" w:rsidRPr="000A5EC5">
        <w:rPr>
          <w:rFonts w:eastAsiaTheme="minorEastAsia"/>
        </w:rPr>
        <w:t xml:space="preserve"> + </w:t>
      </w:r>
      <w:r w:rsidR="000A5EC5">
        <w:rPr>
          <w:rFonts w:eastAsiaTheme="minorEastAsia"/>
          <w:lang w:val="en-US"/>
        </w:rPr>
        <w:t>Cu</w:t>
      </w:r>
    </w:p>
    <w:p w:rsidR="000A5EC5" w:rsidRPr="000A5EC5" w:rsidRDefault="000A5EC5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>Гидрометаллургический метод получения металлов отражает реакция:</w:t>
      </w:r>
      <w:r w:rsidRPr="000A5EC5">
        <w:rPr>
          <w:rFonts w:eastAsiaTheme="minorEastAsia"/>
        </w:rPr>
        <w:t xml:space="preserve">                                                                </w:t>
      </w:r>
      <w:r>
        <w:rPr>
          <w:rFonts w:eastAsiaTheme="minorEastAsia"/>
        </w:rPr>
        <w:t xml:space="preserve"> 1) </w:t>
      </w:r>
      <w:proofErr w:type="spellStart"/>
      <w:r>
        <w:rPr>
          <w:rFonts w:eastAsiaTheme="minorEastAsia"/>
          <w:lang w:val="en-US"/>
        </w:rPr>
        <w:t>HgS</w:t>
      </w:r>
      <w:proofErr w:type="spellEnd"/>
      <w:r w:rsidRPr="000A5EC5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O</w:t>
      </w:r>
      <w:r w:rsidRPr="000A5EC5">
        <w:rPr>
          <w:rFonts w:eastAsiaTheme="minorEastAsia"/>
          <w:vertAlign w:val="subscript"/>
        </w:rPr>
        <w:t>2</w:t>
      </w:r>
      <w:r w:rsidRPr="000A5EC5">
        <w:rPr>
          <w:rFonts w:eastAsiaTheme="minorEastAsia"/>
        </w:rPr>
        <w:t xml:space="preserve"> </w:t>
      </w:r>
      <w:r>
        <w:rPr>
          <w:rFonts w:eastAsiaTheme="minorEastAsia" w:cs="Times New Roman"/>
        </w:rPr>
        <w:t>→</w:t>
      </w:r>
      <w:r w:rsidRPr="000A5EC5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Hg</w:t>
      </w:r>
      <w:r w:rsidRPr="000A5EC5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SO</w:t>
      </w:r>
      <w:r w:rsidRPr="000A5EC5">
        <w:rPr>
          <w:rFonts w:eastAsiaTheme="minorEastAsia"/>
          <w:vertAlign w:val="subscript"/>
        </w:rPr>
        <w:t>2</w:t>
      </w:r>
      <w:r w:rsidRPr="000A5EC5">
        <w:rPr>
          <w:rFonts w:eastAsiaTheme="minorEastAsia"/>
        </w:rPr>
        <w:t xml:space="preserve">                                     </w:t>
      </w:r>
      <w:proofErr w:type="spellStart"/>
      <w:r w:rsidRPr="000A5EC5">
        <w:rPr>
          <w:rFonts w:eastAsiaTheme="minorEastAsia"/>
        </w:rPr>
        <w:t>2</w:t>
      </w:r>
      <w:proofErr w:type="spellEnd"/>
      <w:r w:rsidRPr="000A5EC5">
        <w:rPr>
          <w:rFonts w:eastAsiaTheme="minorEastAsia"/>
        </w:rPr>
        <w:t xml:space="preserve">) </w:t>
      </w:r>
      <w:proofErr w:type="spellStart"/>
      <w:r>
        <w:rPr>
          <w:rFonts w:eastAsiaTheme="minorEastAsia"/>
          <w:lang w:val="en-US"/>
        </w:rPr>
        <w:t>CuSO</w:t>
      </w:r>
      <w:proofErr w:type="spellEnd"/>
      <w:r w:rsidRPr="000A5EC5">
        <w:rPr>
          <w:rFonts w:eastAsiaTheme="minorEastAsia"/>
          <w:vertAlign w:val="subscript"/>
        </w:rPr>
        <w:t>4</w:t>
      </w:r>
      <w:r w:rsidRPr="000A5EC5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Fe</w:t>
      </w:r>
      <w:r w:rsidRPr="000A5EC5">
        <w:rPr>
          <w:rFonts w:eastAsiaTheme="minorEastAsia"/>
        </w:rPr>
        <w:t xml:space="preserve"> </w:t>
      </w:r>
      <w:r>
        <w:rPr>
          <w:rFonts w:eastAsiaTheme="minorEastAsia" w:cs="Times New Roman"/>
        </w:rPr>
        <w:t>→</w:t>
      </w:r>
      <w:r w:rsidRPr="000A5EC5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FeSO</w:t>
      </w:r>
      <w:proofErr w:type="spellEnd"/>
      <w:r w:rsidRPr="000A5EC5">
        <w:rPr>
          <w:rFonts w:eastAsiaTheme="minorEastAsia"/>
          <w:vertAlign w:val="subscript"/>
        </w:rPr>
        <w:t>4</w:t>
      </w:r>
      <w:r w:rsidRPr="000A5EC5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Cu</w:t>
      </w:r>
      <w:r w:rsidRPr="000A5EC5">
        <w:rPr>
          <w:rFonts w:eastAsiaTheme="minorEastAsia"/>
        </w:rPr>
        <w:t xml:space="preserve">                                                                    3) 2</w:t>
      </w:r>
      <w:proofErr w:type="spellStart"/>
      <w:r>
        <w:rPr>
          <w:rFonts w:eastAsiaTheme="minorEastAsia"/>
          <w:lang w:val="en-US"/>
        </w:rPr>
        <w:t>NaCl</w:t>
      </w:r>
      <w:proofErr w:type="spellEnd"/>
      <w:r w:rsidRPr="000A5EC5">
        <w:rPr>
          <w:rFonts w:eastAsiaTheme="minorEastAsia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электролиз</m:t>
                </m:r>
              </m:e>
            </m:groupChr>
          </m:e>
        </m:box>
      </m:oMath>
      <w:r w:rsidRPr="000A5EC5">
        <w:rPr>
          <w:rFonts w:eastAsiaTheme="minorEastAsia"/>
        </w:rPr>
        <w:t>2</w:t>
      </w:r>
      <w:r>
        <w:rPr>
          <w:rFonts w:eastAsiaTheme="minorEastAsia"/>
          <w:lang w:val="en-US"/>
        </w:rPr>
        <w:t>Na</w:t>
      </w:r>
      <w:r w:rsidRPr="000A5EC5">
        <w:rPr>
          <w:rFonts w:eastAsiaTheme="minorEastAsia"/>
        </w:rPr>
        <w:t xml:space="preserve"> + </w:t>
      </w:r>
      <w:proofErr w:type="spellStart"/>
      <w:r>
        <w:rPr>
          <w:rFonts w:eastAsiaTheme="minorEastAsia"/>
          <w:lang w:val="en-US"/>
        </w:rPr>
        <w:t>Cl</w:t>
      </w:r>
      <w:proofErr w:type="spellEnd"/>
      <w:r w:rsidRPr="000A5EC5">
        <w:rPr>
          <w:rFonts w:eastAsiaTheme="minorEastAsia"/>
          <w:vertAlign w:val="subscript"/>
        </w:rPr>
        <w:t>2</w:t>
      </w:r>
      <w:r w:rsidRPr="000A5EC5">
        <w:rPr>
          <w:rFonts w:eastAsiaTheme="minorEastAsia"/>
        </w:rPr>
        <w:t xml:space="preserve">                               4) </w:t>
      </w:r>
      <w:proofErr w:type="spellStart"/>
      <w:r>
        <w:rPr>
          <w:rFonts w:eastAsiaTheme="minorEastAsia"/>
          <w:lang w:val="en-US"/>
        </w:rPr>
        <w:t>AlCl</w:t>
      </w:r>
      <w:proofErr w:type="spellEnd"/>
      <w:r w:rsidRPr="000A5EC5">
        <w:rPr>
          <w:rFonts w:eastAsiaTheme="minorEastAsia"/>
          <w:vertAlign w:val="subscript"/>
        </w:rPr>
        <w:t>3</w:t>
      </w:r>
      <w:r w:rsidRPr="000A5EC5">
        <w:rPr>
          <w:rFonts w:eastAsiaTheme="minorEastAsia"/>
        </w:rPr>
        <w:t xml:space="preserve"> + 3</w:t>
      </w:r>
      <w:r>
        <w:rPr>
          <w:rFonts w:eastAsiaTheme="minorEastAsia"/>
          <w:lang w:val="en-US"/>
        </w:rPr>
        <w:t>K</w:t>
      </w:r>
      <w:r w:rsidRPr="000A5EC5">
        <w:rPr>
          <w:rFonts w:eastAsiaTheme="minorEastAsia"/>
        </w:rPr>
        <w:t xml:space="preserve"> </w:t>
      </w:r>
      <w:r>
        <w:rPr>
          <w:rFonts w:eastAsiaTheme="minorEastAsia" w:cs="Times New Roman"/>
        </w:rPr>
        <w:t>→</w:t>
      </w:r>
      <w:r w:rsidRPr="000A5EC5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Al</w:t>
      </w:r>
      <w:r w:rsidRPr="000A5EC5">
        <w:rPr>
          <w:rFonts w:eastAsiaTheme="minorEastAsia"/>
        </w:rPr>
        <w:t xml:space="preserve"> + 3</w:t>
      </w:r>
      <w:proofErr w:type="spellStart"/>
      <w:r>
        <w:rPr>
          <w:rFonts w:eastAsiaTheme="minorEastAsia"/>
          <w:lang w:val="en-US"/>
        </w:rPr>
        <w:t>KCl</w:t>
      </w:r>
      <w:proofErr w:type="spellEnd"/>
      <w:r w:rsidRPr="000A5EC5">
        <w:rPr>
          <w:rFonts w:eastAsiaTheme="minorEastAsia"/>
        </w:rPr>
        <w:t xml:space="preserve">    </w:t>
      </w:r>
    </w:p>
    <w:p w:rsidR="00DF697E" w:rsidRPr="00DF697E" w:rsidRDefault="00DF697E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>С химической точки зрения природный каучук является:                                                                                 1) полипропиленом,          2) полиизопреном,                3) полибутадиеном            4) полистиролом</w:t>
      </w:r>
      <w:r w:rsidR="000A5EC5" w:rsidRPr="000A5EC5">
        <w:rPr>
          <w:rFonts w:eastAsiaTheme="minorEastAsia"/>
        </w:rPr>
        <w:t xml:space="preserve">   </w:t>
      </w:r>
    </w:p>
    <w:p w:rsidR="00DF697E" w:rsidRPr="00DF697E" w:rsidRDefault="00DF697E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 xml:space="preserve">С химической точки зрения природная гуттаперча является: </w:t>
      </w:r>
      <w:r w:rsidR="000A5EC5" w:rsidRPr="000A5EC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                                           1) полипропиленом,          2) полиизопреном,                3) полибутадиеном            4) полистиролом</w:t>
      </w:r>
      <w:r w:rsidRPr="000A5EC5">
        <w:rPr>
          <w:rFonts w:eastAsiaTheme="minorEastAsia"/>
        </w:rPr>
        <w:t xml:space="preserve">   </w:t>
      </w:r>
      <w:r w:rsidR="000A5EC5" w:rsidRPr="000A5EC5">
        <w:rPr>
          <w:rFonts w:eastAsiaTheme="minorEastAsia"/>
        </w:rPr>
        <w:t xml:space="preserve">  </w:t>
      </w:r>
    </w:p>
    <w:p w:rsidR="00DF697E" w:rsidRPr="00DF697E" w:rsidRDefault="00DF697E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>В качестве восстановителя при выплавке железа в промышленности наиболее часто используют: 1) водород                    2) алюминий                3) натрий                    4) кокс</w:t>
      </w:r>
      <w:r w:rsidR="000A5EC5" w:rsidRPr="000A5EC5">
        <w:rPr>
          <w:rFonts w:eastAsiaTheme="minorEastAsia"/>
        </w:rPr>
        <w:t xml:space="preserve">      </w:t>
      </w:r>
    </w:p>
    <w:p w:rsidR="00DF697E" w:rsidRPr="00DF697E" w:rsidRDefault="00DF697E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 xml:space="preserve">При первичной перегонке нефти </w:t>
      </w:r>
      <w:r w:rsidRPr="00DF697E">
        <w:rPr>
          <w:rFonts w:eastAsiaTheme="minorEastAsia"/>
          <w:b/>
        </w:rPr>
        <w:t>не получают</w:t>
      </w:r>
      <w:proofErr w:type="gramStart"/>
      <w:r w:rsidR="000A5EC5" w:rsidRPr="000A5EC5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t xml:space="preserve"> 1) мазут       2) этилен      3) керосин      4) газойль</w:t>
      </w:r>
      <w:r w:rsidR="000A5EC5" w:rsidRPr="000A5EC5">
        <w:rPr>
          <w:rFonts w:eastAsiaTheme="minorEastAsia"/>
        </w:rPr>
        <w:t xml:space="preserve">   </w:t>
      </w:r>
    </w:p>
    <w:p w:rsidR="000A5EC5" w:rsidRPr="00984983" w:rsidRDefault="00984983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eastAsiaTheme="minorEastAsia"/>
        </w:rPr>
        <w:t xml:space="preserve">В основе первичной переработки нефти лежит:                                                                                                   1) крекинг нефти                                                  2) перегонка нефти                                                                          3) </w:t>
      </w:r>
      <w:proofErr w:type="spellStart"/>
      <w:r>
        <w:rPr>
          <w:rFonts w:eastAsiaTheme="minorEastAsia"/>
        </w:rPr>
        <w:t>дегидроциклизация</w:t>
      </w:r>
      <w:proofErr w:type="spellEnd"/>
      <w:r>
        <w:rPr>
          <w:rFonts w:eastAsiaTheme="minorEastAsia"/>
        </w:rPr>
        <w:t xml:space="preserve"> углеводородов               4) </w:t>
      </w:r>
      <w:proofErr w:type="spellStart"/>
      <w:r>
        <w:rPr>
          <w:rFonts w:eastAsiaTheme="minorEastAsia"/>
        </w:rPr>
        <w:t>риформинг</w:t>
      </w:r>
      <w:proofErr w:type="spellEnd"/>
      <w:r>
        <w:rPr>
          <w:rFonts w:eastAsiaTheme="minorEastAsia"/>
        </w:rPr>
        <w:t xml:space="preserve"> углеводородов</w:t>
      </w:r>
      <w:r w:rsidR="000A5EC5" w:rsidRPr="000A5EC5">
        <w:rPr>
          <w:rFonts w:eastAsiaTheme="minorEastAsia"/>
        </w:rPr>
        <w:t xml:space="preserve">    </w:t>
      </w:r>
    </w:p>
    <w:p w:rsidR="00984983" w:rsidRDefault="00984983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t>Структурным звеном полипропилена является:                                                                                                       1) СН</w:t>
      </w:r>
      <w:r>
        <w:rPr>
          <w:vertAlign w:val="subscript"/>
        </w:rPr>
        <w:t>3</w:t>
      </w:r>
      <w:r>
        <w:t xml:space="preserve"> – СН=СН</w:t>
      </w:r>
      <w:r>
        <w:rPr>
          <w:vertAlign w:val="subscript"/>
        </w:rPr>
        <w:t>2</w:t>
      </w:r>
      <w:r>
        <w:t xml:space="preserve">           2) – СН</w:t>
      </w:r>
      <w:r>
        <w:rPr>
          <w:vertAlign w:val="subscript"/>
        </w:rPr>
        <w:t>3</w:t>
      </w:r>
      <w:r>
        <w:t xml:space="preserve"> – СН=СН</w:t>
      </w:r>
      <w:r>
        <w:rPr>
          <w:vertAlign w:val="subscript"/>
        </w:rPr>
        <w:t>2</w:t>
      </w:r>
      <w:r>
        <w:t xml:space="preserve"> –                3) – С</w:t>
      </w:r>
      <w:proofErr w:type="gramStart"/>
      <w:r>
        <w:t>Н(</w:t>
      </w:r>
      <w:proofErr w:type="gramEnd"/>
      <w:r>
        <w:t>СН</w:t>
      </w:r>
      <w:r>
        <w:rPr>
          <w:vertAlign w:val="subscript"/>
        </w:rPr>
        <w:t>3</w:t>
      </w:r>
      <w:r>
        <w:t>) – СН</w:t>
      </w:r>
      <w:r>
        <w:rPr>
          <w:vertAlign w:val="subscript"/>
        </w:rPr>
        <w:t>2</w:t>
      </w:r>
      <w:r>
        <w:t xml:space="preserve"> –     4) – СН=СН – СН</w:t>
      </w:r>
      <w:r>
        <w:rPr>
          <w:vertAlign w:val="subscript"/>
        </w:rPr>
        <w:t>3</w:t>
      </w:r>
      <w:r>
        <w:t xml:space="preserve"> </w:t>
      </w:r>
    </w:p>
    <w:p w:rsidR="007F70A5" w:rsidRDefault="007F70A5" w:rsidP="00281EA9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13970</wp:posOffset>
            </wp:positionV>
            <wp:extent cx="695325" cy="561975"/>
            <wp:effectExtent l="19050" t="0" r="9525" b="0"/>
            <wp:wrapTight wrapText="bothSides">
              <wp:wrapPolygon edited="0">
                <wp:start x="-592" y="0"/>
                <wp:lineTo x="-592" y="21234"/>
                <wp:lineTo x="21896" y="21234"/>
                <wp:lineTo x="21896" y="0"/>
                <wp:lineTo x="-592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4983">
        <w:t>Вещество</w:t>
      </w:r>
      <w:proofErr w:type="gramEnd"/>
      <w:r w:rsidR="00984983">
        <w:t xml:space="preserve"> имеющее формулу:   </w:t>
      </w:r>
      <w:r>
        <w:t xml:space="preserve">                                                                                                                                    </w:t>
      </w:r>
      <w:r w:rsidR="00984983">
        <w:t xml:space="preserve">получают полимеризацией:                                                                                    </w:t>
      </w:r>
      <w:r>
        <w:t xml:space="preserve">                    </w:t>
      </w:r>
    </w:p>
    <w:p w:rsidR="007F70A5" w:rsidRDefault="007F70A5" w:rsidP="007F70A5">
      <w:pPr>
        <w:pStyle w:val="a3"/>
        <w:spacing w:after="0"/>
        <w:ind w:left="357"/>
      </w:pPr>
      <w:r>
        <w:t xml:space="preserve">                                                                 </w:t>
      </w:r>
      <w:r w:rsidR="00984983">
        <w:t xml:space="preserve">1) толуола       2) фенола     3) </w:t>
      </w:r>
      <w:proofErr w:type="spellStart"/>
      <w:r w:rsidR="00984983">
        <w:t>пропилбензола</w:t>
      </w:r>
      <w:proofErr w:type="spellEnd"/>
      <w:r w:rsidR="00984983">
        <w:t xml:space="preserve">       </w:t>
      </w:r>
      <w:r>
        <w:t xml:space="preserve">                     </w:t>
      </w:r>
    </w:p>
    <w:p w:rsidR="00984983" w:rsidRDefault="007F70A5" w:rsidP="007F70A5">
      <w:pPr>
        <w:pStyle w:val="a3"/>
        <w:spacing w:after="0"/>
        <w:ind w:left="357"/>
      </w:pPr>
      <w:r>
        <w:t xml:space="preserve">                                                               </w:t>
      </w:r>
      <w:r w:rsidR="00984983">
        <w:t>4) стирола</w:t>
      </w:r>
    </w:p>
    <w:p w:rsidR="007F70A5" w:rsidRDefault="007F70A5" w:rsidP="007F70A5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</w:pPr>
      <w:r>
        <w:t>Методом алюминотермии можно получить:  1) натрий       2) калий      3) магний       4) железо</w:t>
      </w:r>
    </w:p>
    <w:p w:rsidR="007F70A5" w:rsidRDefault="007F70A5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Аммиак в промышленности получают:                                                                                                                       1) восстановлением оксида азота (</w:t>
      </w:r>
      <w:r>
        <w:rPr>
          <w:lang w:val="en-US"/>
        </w:rPr>
        <w:t>II</w:t>
      </w:r>
      <w:r>
        <w:t>)                         2) восстановлением азотной кислоты                         3) взаимодействием азота и водорода                        4) взаимодействием щелочи и солей аммония</w:t>
      </w:r>
    </w:p>
    <w:p w:rsidR="002B6F0B" w:rsidRDefault="002B6F0B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Очистить воду от ионов кальция, содержащихся в растворенном в ней гидрокарбонате кальция, можно при:                                                                                                                                                             1) кипячении                                                         2) добавлении хлорида бария                                                    3) добавлении соляной кислоты                         4) добавлении хлорида натрия</w:t>
      </w:r>
    </w:p>
    <w:p w:rsidR="002B6F0B" w:rsidRDefault="002B6F0B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Сырьем для промышленного синтеза аммиака являются:                                                                               1) азот и водород                                         2) аммиачная селитра и </w:t>
      </w:r>
      <w:proofErr w:type="spellStart"/>
      <w:r>
        <w:t>гидроксид</w:t>
      </w:r>
      <w:proofErr w:type="spellEnd"/>
      <w:r>
        <w:t xml:space="preserve"> </w:t>
      </w:r>
      <w:proofErr w:type="spellStart"/>
      <w:r>
        <w:t>натия</w:t>
      </w:r>
      <w:proofErr w:type="spellEnd"/>
      <w:r>
        <w:t xml:space="preserve">                                              3) хлорид аммония и вода                          4) оксид азота(</w:t>
      </w:r>
      <w:r>
        <w:rPr>
          <w:lang w:val="en-US"/>
        </w:rPr>
        <w:t>II</w:t>
      </w:r>
      <w:r>
        <w:t>) и вода.</w:t>
      </w:r>
    </w:p>
    <w:p w:rsidR="002B6F0B" w:rsidRDefault="002B6F0B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Кокс состоит преимущественно из:                                                                                                                      1) карбида кальция   2) предельных углеводородов   3) непредельных </w:t>
      </w:r>
      <w:proofErr w:type="spellStart"/>
      <w:r>
        <w:t>углеводороов</w:t>
      </w:r>
      <w:proofErr w:type="spellEnd"/>
      <w:r>
        <w:t xml:space="preserve">   4) углерода</w:t>
      </w:r>
    </w:p>
    <w:p w:rsidR="002B6F0B" w:rsidRDefault="002B6F0B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Первой стадией производства серной кислоты является:                                                                             1) обжиг сульфата железа(</w:t>
      </w:r>
      <w:r>
        <w:rPr>
          <w:lang w:val="en-US"/>
        </w:rPr>
        <w:t>II</w:t>
      </w:r>
      <w:r>
        <w:t>)                                    2) обжиг пирита                                                                     3) взаимодействие сульфида железа (</w:t>
      </w:r>
      <w:r>
        <w:rPr>
          <w:lang w:val="en-US"/>
        </w:rPr>
        <w:t>II</w:t>
      </w:r>
      <w:r>
        <w:t>) с водой    4) взаимодействие сульфида железа (</w:t>
      </w:r>
      <w:r>
        <w:rPr>
          <w:lang w:val="en-US"/>
        </w:rPr>
        <w:t>II</w:t>
      </w:r>
      <w:r>
        <w:t>) с соляной кислотой.</w:t>
      </w:r>
    </w:p>
    <w:p w:rsidR="002B6F0B" w:rsidRDefault="002B6F0B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Сплавлением соды, песка и известняка в промышленности получают:                                                           1) стекло   </w:t>
      </w:r>
      <w:r w:rsidR="00EE53BF">
        <w:t xml:space="preserve">            </w:t>
      </w:r>
      <w:r>
        <w:t xml:space="preserve">2) цемент </w:t>
      </w:r>
      <w:r w:rsidR="00EE53BF">
        <w:t xml:space="preserve">              </w:t>
      </w:r>
      <w:r>
        <w:t xml:space="preserve">  3) кирпич   </w:t>
      </w:r>
      <w:r w:rsidR="00EE53BF">
        <w:t xml:space="preserve">              </w:t>
      </w:r>
      <w:r>
        <w:t>4) бетон</w:t>
      </w:r>
    </w:p>
    <w:p w:rsidR="00EE53BF" w:rsidRDefault="00EE53B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Хлор получают в промышленности                                                                                                               1) электролизом хлорида натрия                  2) действием оксида марганца(</w:t>
      </w:r>
      <w:r>
        <w:rPr>
          <w:lang w:val="en-US"/>
        </w:rPr>
        <w:t>IV</w:t>
      </w:r>
      <w:r>
        <w:t>) на соляную кислоту   3) действием серной кислоты на хлорид натрия              4) действием фтора на хлорид натрия.</w:t>
      </w:r>
    </w:p>
    <w:p w:rsidR="00EE53BF" w:rsidRDefault="00EE53B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lastRenderedPageBreak/>
        <w:t>Для изготовления наждачной бумаги используют один из самых твердых минералов:                              1) известняк           2) алмаз          3) корунд             4) асбест</w:t>
      </w:r>
    </w:p>
    <w:p w:rsidR="00EE53BF" w:rsidRDefault="00EE53B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В промышленности основным сырьем для производства серной кислоты является:                                         1) пирит             2) гипс               3) сероводород              4) сульфат натрия</w:t>
      </w:r>
    </w:p>
    <w:p w:rsidR="00216A7C" w:rsidRDefault="00EE53B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Концентрированная серная кислота используется в сернокислотном производстве на стадии:</w:t>
      </w:r>
      <w:r w:rsidR="00216A7C">
        <w:t xml:space="preserve">                       </w:t>
      </w:r>
      <w:r>
        <w:t xml:space="preserve"> 1) окисления пирита до </w:t>
      </w:r>
      <w:r>
        <w:rPr>
          <w:lang w:val="en-US"/>
        </w:rPr>
        <w:t>SO</w:t>
      </w:r>
      <w:r w:rsidRPr="00EE53BF">
        <w:rPr>
          <w:vertAlign w:val="subscript"/>
        </w:rPr>
        <w:t>2</w:t>
      </w:r>
      <w:r w:rsidRPr="00EE53BF">
        <w:t xml:space="preserve">   </w:t>
      </w:r>
      <w:proofErr w:type="spellStart"/>
      <w:r>
        <w:t>2</w:t>
      </w:r>
      <w:proofErr w:type="spellEnd"/>
      <w:r>
        <w:t xml:space="preserve">) окисления </w:t>
      </w:r>
      <w:r>
        <w:rPr>
          <w:lang w:val="en-US"/>
        </w:rPr>
        <w:t>SO</w:t>
      </w:r>
      <w:r w:rsidRPr="00EE53BF">
        <w:rPr>
          <w:vertAlign w:val="subscript"/>
        </w:rPr>
        <w:t>2</w:t>
      </w:r>
      <w:r w:rsidRPr="00EE53BF">
        <w:t xml:space="preserve"> </w:t>
      </w:r>
      <w:r>
        <w:t>до</w:t>
      </w:r>
      <w:r w:rsidRPr="00EE53BF">
        <w:t xml:space="preserve"> </w:t>
      </w:r>
      <w:r>
        <w:rPr>
          <w:lang w:val="en-US"/>
        </w:rPr>
        <w:t>SO</w:t>
      </w:r>
      <w:r w:rsidRPr="00EE53BF">
        <w:rPr>
          <w:vertAlign w:val="subscript"/>
        </w:rPr>
        <w:t>3</w:t>
      </w:r>
      <w:r>
        <w:t xml:space="preserve">   </w:t>
      </w:r>
      <w:proofErr w:type="spellStart"/>
      <w:r>
        <w:t>3</w:t>
      </w:r>
      <w:proofErr w:type="spellEnd"/>
      <w:r>
        <w:t xml:space="preserve">) поглощения </w:t>
      </w:r>
      <w:r>
        <w:rPr>
          <w:lang w:val="en-US"/>
        </w:rPr>
        <w:t>SO</w:t>
      </w:r>
      <w:r>
        <w:rPr>
          <w:vertAlign w:val="subscript"/>
        </w:rPr>
        <w:t>2</w:t>
      </w:r>
      <w:r w:rsidRPr="00EE53BF">
        <w:t xml:space="preserve">   4)</w:t>
      </w:r>
      <w:r>
        <w:t xml:space="preserve"> поглощения </w:t>
      </w:r>
      <w:r>
        <w:rPr>
          <w:lang w:val="en-US"/>
        </w:rPr>
        <w:t>SO</w:t>
      </w:r>
      <w:r w:rsidRPr="00EE53BF">
        <w:rPr>
          <w:vertAlign w:val="subscript"/>
        </w:rPr>
        <w:t>3</w:t>
      </w:r>
      <w:r w:rsidRPr="00EE53BF">
        <w:t xml:space="preserve">    </w:t>
      </w:r>
      <w:r>
        <w:t xml:space="preserve"> </w:t>
      </w:r>
    </w:p>
    <w:p w:rsidR="00EE53BF" w:rsidRDefault="00216A7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Продуктами обжига пирита являются:                                                                                                                              1) </w:t>
      </w:r>
      <w:proofErr w:type="spellStart"/>
      <w:r>
        <w:rPr>
          <w:lang w:val="en-US"/>
        </w:rPr>
        <w:t>FeO</w:t>
      </w:r>
      <w:proofErr w:type="spellEnd"/>
      <w:r w:rsidRPr="00216A7C">
        <w:t xml:space="preserve"> </w:t>
      </w:r>
      <w:r>
        <w:t>и</w:t>
      </w:r>
      <w:r w:rsidRPr="00216A7C">
        <w:t xml:space="preserve"> </w:t>
      </w:r>
      <w:r>
        <w:rPr>
          <w:lang w:val="en-US"/>
        </w:rPr>
        <w:t>SO</w:t>
      </w:r>
      <w:r w:rsidRPr="00216A7C">
        <w:rPr>
          <w:vertAlign w:val="subscript"/>
        </w:rPr>
        <w:t>2</w:t>
      </w:r>
      <w:r w:rsidRPr="00216A7C">
        <w:t xml:space="preserve">   </w:t>
      </w:r>
      <w:r>
        <w:t xml:space="preserve">         </w:t>
      </w:r>
      <w:proofErr w:type="spellStart"/>
      <w:r w:rsidRPr="00216A7C">
        <w:t>2</w:t>
      </w:r>
      <w:proofErr w:type="spellEnd"/>
      <w:r w:rsidRPr="00216A7C">
        <w:t xml:space="preserve">) </w:t>
      </w:r>
      <w:proofErr w:type="spellStart"/>
      <w:r>
        <w:rPr>
          <w:lang w:val="en-US"/>
        </w:rPr>
        <w:t>FeO</w:t>
      </w:r>
      <w:proofErr w:type="spellEnd"/>
      <w:r w:rsidRPr="00216A7C">
        <w:t xml:space="preserve"> </w:t>
      </w:r>
      <w:r>
        <w:t>и</w:t>
      </w:r>
      <w:r w:rsidRPr="00216A7C">
        <w:t xml:space="preserve"> </w:t>
      </w:r>
      <w:r>
        <w:rPr>
          <w:lang w:val="en-US"/>
        </w:rPr>
        <w:t>SO</w:t>
      </w:r>
      <w:r w:rsidRPr="00216A7C">
        <w:rPr>
          <w:vertAlign w:val="subscript"/>
        </w:rPr>
        <w:t>3</w:t>
      </w:r>
      <w:r w:rsidRPr="00216A7C">
        <w:t xml:space="preserve">  </w:t>
      </w:r>
      <w:r>
        <w:t xml:space="preserve">            </w:t>
      </w:r>
      <w:r w:rsidRPr="00216A7C">
        <w:t xml:space="preserve"> </w:t>
      </w:r>
      <w:proofErr w:type="spellStart"/>
      <w:r w:rsidRPr="00216A7C">
        <w:t>3</w:t>
      </w:r>
      <w:proofErr w:type="spellEnd"/>
      <w:r w:rsidRPr="00216A7C">
        <w:t xml:space="preserve">) </w:t>
      </w:r>
      <w:r>
        <w:rPr>
          <w:lang w:val="en-US"/>
        </w:rPr>
        <w:t>Fe</w:t>
      </w:r>
      <w:r w:rsidRPr="00216A7C">
        <w:rPr>
          <w:vertAlign w:val="subscript"/>
        </w:rPr>
        <w:t>2</w:t>
      </w:r>
      <w:r>
        <w:rPr>
          <w:lang w:val="en-US"/>
        </w:rPr>
        <w:t>O</w:t>
      </w:r>
      <w:r w:rsidRPr="00216A7C">
        <w:rPr>
          <w:vertAlign w:val="subscript"/>
        </w:rPr>
        <w:t>3</w:t>
      </w:r>
      <w:r w:rsidRPr="00216A7C">
        <w:t xml:space="preserve"> </w:t>
      </w:r>
      <w:r>
        <w:t>и</w:t>
      </w:r>
      <w:r w:rsidRPr="00216A7C">
        <w:t xml:space="preserve"> </w:t>
      </w:r>
      <w:r>
        <w:rPr>
          <w:lang w:val="en-US"/>
        </w:rPr>
        <w:t>SO</w:t>
      </w:r>
      <w:r w:rsidRPr="00216A7C">
        <w:rPr>
          <w:vertAlign w:val="subscript"/>
        </w:rPr>
        <w:t>2</w:t>
      </w:r>
      <w:r w:rsidRPr="00216A7C">
        <w:t xml:space="preserve">   </w:t>
      </w:r>
      <w:r>
        <w:t xml:space="preserve">             </w:t>
      </w:r>
      <w:r w:rsidRPr="00216A7C">
        <w:t xml:space="preserve"> 4) </w:t>
      </w:r>
      <w:r>
        <w:rPr>
          <w:lang w:val="en-US"/>
        </w:rPr>
        <w:t>Fe</w:t>
      </w:r>
      <w:r w:rsidRPr="00216A7C">
        <w:rPr>
          <w:vertAlign w:val="subscript"/>
        </w:rPr>
        <w:t>2</w:t>
      </w:r>
      <w:r>
        <w:rPr>
          <w:lang w:val="en-US"/>
        </w:rPr>
        <w:t>O</w:t>
      </w:r>
      <w:r w:rsidRPr="00216A7C">
        <w:rPr>
          <w:vertAlign w:val="subscript"/>
        </w:rPr>
        <w:t>3</w:t>
      </w:r>
      <w:r w:rsidRPr="00216A7C">
        <w:t xml:space="preserve"> </w:t>
      </w:r>
      <w:r>
        <w:t>и</w:t>
      </w:r>
      <w:r w:rsidRPr="00216A7C">
        <w:t xml:space="preserve"> </w:t>
      </w:r>
      <w:r>
        <w:rPr>
          <w:lang w:val="en-US"/>
        </w:rPr>
        <w:t>SO</w:t>
      </w:r>
      <w:r w:rsidRPr="00216A7C">
        <w:rPr>
          <w:vertAlign w:val="subscript"/>
        </w:rPr>
        <w:t>3</w:t>
      </w:r>
      <w:r w:rsidRPr="00216A7C">
        <w:t xml:space="preserve">   </w:t>
      </w:r>
      <w:r w:rsidR="00EE53BF">
        <w:t xml:space="preserve">  </w:t>
      </w:r>
    </w:p>
    <w:p w:rsidR="00216A7C" w:rsidRPr="00216A7C" w:rsidRDefault="00216A7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В промышленности метанол получают по реакции: </w:t>
      </w:r>
      <w:r w:rsidRPr="00216A7C">
        <w:t xml:space="preserve">                                                                                                          </w:t>
      </w:r>
      <w:r>
        <w:t>1) СО + 2Н</w:t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⇄</m:t>
        </m:r>
      </m:oMath>
      <w:r>
        <w:rPr>
          <w:rFonts w:eastAsiaTheme="minorEastAsia"/>
        </w:rPr>
        <w:t xml:space="preserve"> СН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ОН     </w:t>
      </w:r>
      <w:r w:rsidRPr="00216A7C"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 xml:space="preserve">2)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proofErr w:type="spellStart"/>
      <w:r>
        <w:rPr>
          <w:rFonts w:eastAsiaTheme="minorEastAsia"/>
          <w:lang w:val="en-US"/>
        </w:rPr>
        <w:t>Cl</w:t>
      </w:r>
      <w:proofErr w:type="spellEnd"/>
      <w:r w:rsidRPr="00216A7C">
        <w:rPr>
          <w:rFonts w:eastAsiaTheme="minorEastAsia"/>
        </w:rPr>
        <w:t xml:space="preserve"> + </w:t>
      </w:r>
      <w:proofErr w:type="spellStart"/>
      <w:r>
        <w:rPr>
          <w:rFonts w:eastAsiaTheme="minorEastAsia"/>
          <w:lang w:val="en-US"/>
        </w:rPr>
        <w:t>NaOH</w:t>
      </w:r>
      <w:proofErr w:type="spellEnd"/>
      <w:r w:rsidRPr="00216A7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⇄</m:t>
        </m:r>
      </m:oMath>
      <w:r w:rsidRPr="00216A7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OH</w:t>
      </w:r>
      <w:r w:rsidRPr="00216A7C">
        <w:rPr>
          <w:rFonts w:eastAsiaTheme="minorEastAsia"/>
        </w:rPr>
        <w:t xml:space="preserve"> + </w:t>
      </w:r>
      <w:proofErr w:type="spellStart"/>
      <w:r>
        <w:rPr>
          <w:rFonts w:eastAsiaTheme="minorEastAsia"/>
          <w:lang w:val="en-US"/>
        </w:rPr>
        <w:t>NaCl</w:t>
      </w:r>
      <w:proofErr w:type="spellEnd"/>
      <w:r w:rsidRPr="00216A7C">
        <w:rPr>
          <w:rFonts w:eastAsiaTheme="minorEastAsia"/>
        </w:rPr>
        <w:t xml:space="preserve">                                                        3)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COOCH</w:t>
      </w:r>
      <w:r w:rsidRPr="00216A7C">
        <w:rPr>
          <w:rFonts w:eastAsiaTheme="minorEastAsia"/>
          <w:vertAlign w:val="subscript"/>
        </w:rPr>
        <w:t>3</w:t>
      </w:r>
      <w:r w:rsidRPr="00216A7C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H</w:t>
      </w:r>
      <w:r w:rsidRPr="00216A7C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O</w:t>
      </w:r>
      <w:r w:rsidRPr="00216A7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⇄ </m:t>
        </m:r>
      </m:oMath>
      <w:r w:rsidRPr="00216A7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COOH</w:t>
      </w:r>
      <w:r w:rsidRPr="00216A7C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OH</w:t>
      </w:r>
      <w:r w:rsidRPr="00216A7C">
        <w:rPr>
          <w:rFonts w:eastAsiaTheme="minorEastAsia"/>
        </w:rPr>
        <w:t xml:space="preserve">            4)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OCH</w:t>
      </w:r>
      <w:r w:rsidRPr="00216A7C">
        <w:rPr>
          <w:rFonts w:eastAsiaTheme="minorEastAsia"/>
          <w:vertAlign w:val="subscript"/>
        </w:rPr>
        <w:t>3</w:t>
      </w:r>
      <w:r w:rsidRPr="00216A7C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HI</w:t>
      </w:r>
      <w:r w:rsidRPr="00216A7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⇄</m:t>
        </m:r>
      </m:oMath>
      <w:r w:rsidRPr="00216A7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OH</w:t>
      </w:r>
      <w:r w:rsidRPr="00216A7C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CH</w:t>
      </w:r>
      <w:r w:rsidRPr="00216A7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I</w:t>
      </w:r>
    </w:p>
    <w:p w:rsidR="00216A7C" w:rsidRDefault="00216A7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Природным сырьем получения ароматических углеводородов являются:                                                                   1) нефть и попутный нефтяной газы                       2) природный газ и каменный уголь                                              3) нефть и природный газ                                        4) нефть и каменный уголь.</w:t>
      </w:r>
    </w:p>
    <w:p w:rsidR="00216A7C" w:rsidRDefault="00216A7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Наиболее экологически чистым топливом является:                                                                                                                 1) водород                2) нефть                3) каменный уголь                          4) природный газ</w:t>
      </w:r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Сырье для промышленного получения ацетилена:                                                                                            1) целлюлоза           2) нефть           3) углекислый газ               4) природный газ</w:t>
      </w:r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proofErr w:type="gramStart"/>
      <w:r>
        <w:t xml:space="preserve">Группа углеводородов, входящих в состав попутных газов:                                                                                 1) метан, бензол, циклогексан, октан                           2) метан, </w:t>
      </w:r>
      <w:proofErr w:type="spellStart"/>
      <w:r>
        <w:t>этен</w:t>
      </w:r>
      <w:proofErr w:type="spellEnd"/>
      <w:r>
        <w:t xml:space="preserve">, </w:t>
      </w:r>
      <w:proofErr w:type="spellStart"/>
      <w:r>
        <w:t>циклопентан</w:t>
      </w:r>
      <w:proofErr w:type="spellEnd"/>
      <w:r>
        <w:t xml:space="preserve">, бутан                             3) метан, этан,  ацетилен, </w:t>
      </w:r>
      <w:proofErr w:type="spellStart"/>
      <w:r>
        <w:t>гексан</w:t>
      </w:r>
      <w:proofErr w:type="spellEnd"/>
      <w:r>
        <w:t xml:space="preserve">                                  4) метан, этан, пропан, бутан</w:t>
      </w:r>
      <w:proofErr w:type="gramEnd"/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Природными источниками углеводородов являются:                                                                                     1) нефть и природный газ                                      2) каменный уголь и вода                                                          3) целлюлоза и болотный газ                                4) жиры и белки.</w:t>
      </w:r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Сырьем для производства бензола служит:                                                                                                                1) природный газ        2) нефтяной попутный газ       3) каменный уголь       4) продукты крекинга.</w:t>
      </w:r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Для получения синтетического каучука можно использовать вещество, формула которого:                         1) СН</w:t>
      </w:r>
      <w:r>
        <w:rPr>
          <w:vertAlign w:val="subscript"/>
        </w:rPr>
        <w:t>3</w:t>
      </w:r>
      <w:r>
        <w:t xml:space="preserve"> – СН</w:t>
      </w:r>
      <w:proofErr w:type="gramStart"/>
      <w:r>
        <w:rPr>
          <w:vertAlign w:val="subscript"/>
        </w:rPr>
        <w:t>2</w:t>
      </w:r>
      <w:proofErr w:type="gramEnd"/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 xml:space="preserve">                                      2) СН</w:t>
      </w:r>
      <w:r>
        <w:rPr>
          <w:vertAlign w:val="subscript"/>
        </w:rPr>
        <w:t>2</w:t>
      </w:r>
      <w:r>
        <w:t xml:space="preserve"> = СН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 xml:space="preserve">                                                       3)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 xml:space="preserve"> </w:t>
      </w:r>
      <w:r>
        <w:t>= СН</w:t>
      </w:r>
      <w:r>
        <w:rPr>
          <w:vertAlign w:val="subscript"/>
        </w:rPr>
        <w:t xml:space="preserve"> </w:t>
      </w:r>
      <w:r>
        <w:t xml:space="preserve"> – СН</w:t>
      </w:r>
      <w:r>
        <w:rPr>
          <w:vertAlign w:val="subscript"/>
        </w:rPr>
        <w:t>3</w:t>
      </w:r>
      <w:r>
        <w:t xml:space="preserve">                                        4) СН</w:t>
      </w:r>
      <w:r>
        <w:rPr>
          <w:vertAlign w:val="subscript"/>
        </w:rPr>
        <w:t>2</w:t>
      </w:r>
      <w:r>
        <w:t xml:space="preserve"> = СН</w:t>
      </w:r>
      <w:r>
        <w:rPr>
          <w:vertAlign w:val="subscript"/>
        </w:rPr>
        <w:t xml:space="preserve"> </w:t>
      </w:r>
      <w:r>
        <w:t xml:space="preserve"> – СН</w:t>
      </w:r>
      <w:r>
        <w:rPr>
          <w:vertAlign w:val="subscript"/>
        </w:rPr>
        <w:t xml:space="preserve"> </w:t>
      </w:r>
      <w:r>
        <w:t xml:space="preserve"> = СН</w:t>
      </w:r>
      <w:r>
        <w:rPr>
          <w:vertAlign w:val="subscript"/>
        </w:rPr>
        <w:t>2</w:t>
      </w:r>
      <w:r>
        <w:t xml:space="preserve">   </w:t>
      </w:r>
    </w:p>
    <w:p w:rsidR="0034071F" w:rsidRDefault="0034071F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Исходным сырьем для получения ацетатного волокна является:                                                                          1) ацетат натрия           2) целлюлоза           3) стирол             </w:t>
      </w:r>
      <w:r w:rsidR="001D6673">
        <w:t xml:space="preserve">    </w:t>
      </w:r>
      <w:r>
        <w:t xml:space="preserve"> 4) метилметакрилат</w:t>
      </w:r>
    </w:p>
    <w:p w:rsidR="001D6673" w:rsidRDefault="001D6673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В основе получения маргарина лежит реакция:                                                                                                         1) щелочного гидролиза сложных эфиров высших жирных карбоновых кислот                                                 2) кислотного гидролиза </w:t>
      </w:r>
      <w:proofErr w:type="spellStart"/>
      <w:r>
        <w:t>сожных</w:t>
      </w:r>
      <w:proofErr w:type="spellEnd"/>
      <w:r>
        <w:t xml:space="preserve"> эфиров высших жирных карбоновых кислот                                                         3) гидролиза натриевых солей высших жирных карбоновых кислот                                                                    4) гидрирования сложных эфиров высших жирных карбоновых кислот.</w:t>
      </w:r>
    </w:p>
    <w:p w:rsidR="001D6673" w:rsidRDefault="001D6673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Синтетический каучук получают из бутадиена-1,3 реакцией:                                                                         1) изомеризации          2) гидрогенизации             3) полимеризации              4) поликонденсации</w:t>
      </w:r>
    </w:p>
    <w:p w:rsidR="003D456A" w:rsidRDefault="003D456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С использованием метода «кипящего слоя» в промышленности осуществляют:                                             1) синтез аммиака       2) синтез метанола       3) обжиг колчедана    4) окисление оксида серы(</w:t>
      </w:r>
      <w:r>
        <w:rPr>
          <w:lang w:val="en-US"/>
        </w:rPr>
        <w:t>IV</w:t>
      </w:r>
      <w:r>
        <w:t>)</w:t>
      </w:r>
      <w:r w:rsidRPr="003D456A">
        <w:t xml:space="preserve"> </w:t>
      </w:r>
    </w:p>
    <w:p w:rsidR="003D456A" w:rsidRDefault="003D456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Верны ли следующие суждения о промышленных способах получения металлов?                                                А. В основе пирометаллургии лежит процесс восстановления металлов из руд при высоких температурах.                                                                                                                                                              Б. В промышленности в качестве восстановителей используют оксид углерода(</w:t>
      </w:r>
      <w:r>
        <w:rPr>
          <w:lang w:val="en-US"/>
        </w:rPr>
        <w:t>II</w:t>
      </w:r>
      <w:r>
        <w:t>) и кокс.                        1) верно только А       2) верно только Б        3) верны оба суждения        4) оба суждения неверны</w:t>
      </w:r>
    </w:p>
    <w:p w:rsidR="003D456A" w:rsidRDefault="003D456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Метан является основным компонентом:                                                                                                            1) нефти            2) природного газа            3) коксового газа               4) </w:t>
      </w:r>
      <w:proofErr w:type="spellStart"/>
      <w:proofErr w:type="gramStart"/>
      <w:r>
        <w:t>синтез-газа</w:t>
      </w:r>
      <w:proofErr w:type="spellEnd"/>
      <w:proofErr w:type="gramEnd"/>
    </w:p>
    <w:p w:rsidR="003D456A" w:rsidRDefault="003D456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Высокотемпературная переработка нефтепродуктов с образованием более низкомолекулярных углеводородов имеет название: </w:t>
      </w:r>
      <w:r w:rsidR="003E74FD">
        <w:t xml:space="preserve">                                                                                                                          </w:t>
      </w:r>
      <w:r>
        <w:t xml:space="preserve">1) ароматизация   </w:t>
      </w:r>
      <w:r w:rsidR="003E74FD">
        <w:t xml:space="preserve">           </w:t>
      </w:r>
      <w:r>
        <w:t xml:space="preserve">2) крекинг   </w:t>
      </w:r>
      <w:r w:rsidR="003E74FD">
        <w:t xml:space="preserve">              </w:t>
      </w:r>
      <w:r>
        <w:t xml:space="preserve">3) </w:t>
      </w:r>
      <w:proofErr w:type="spellStart"/>
      <w:r>
        <w:t>риформинг</w:t>
      </w:r>
      <w:proofErr w:type="spellEnd"/>
      <w:r>
        <w:t xml:space="preserve">   </w:t>
      </w:r>
      <w:r w:rsidR="003E74FD">
        <w:t xml:space="preserve">                </w:t>
      </w:r>
      <w:r>
        <w:t>4) изомеризация</w:t>
      </w:r>
    </w:p>
    <w:p w:rsidR="003E74FD" w:rsidRPr="003E74FD" w:rsidRDefault="003E74F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Наибольшую экологическую опасность представляет промышленная переработка минерала, содержащего ионы: </w:t>
      </w:r>
      <w:r w:rsidRPr="003E74FD">
        <w:t xml:space="preserve">   </w:t>
      </w:r>
      <w:r>
        <w:t xml:space="preserve">1) </w:t>
      </w:r>
      <w:r>
        <w:rPr>
          <w:lang w:val="en-US"/>
        </w:rPr>
        <w:t>K</w:t>
      </w:r>
      <w:r w:rsidRPr="003E74FD">
        <w:rPr>
          <w:vertAlign w:val="superscript"/>
        </w:rPr>
        <w:t>+</w:t>
      </w:r>
      <w:r w:rsidRPr="003E74FD">
        <w:t xml:space="preserve">          2) </w:t>
      </w:r>
      <w:r>
        <w:rPr>
          <w:lang w:val="en-US"/>
        </w:rPr>
        <w:t>Fe</w:t>
      </w:r>
      <w:r w:rsidRPr="003E74FD">
        <w:rPr>
          <w:vertAlign w:val="superscript"/>
        </w:rPr>
        <w:t>2+</w:t>
      </w:r>
      <w:r w:rsidRPr="003E74FD">
        <w:t xml:space="preserve">       3) </w:t>
      </w:r>
      <w:r>
        <w:rPr>
          <w:lang w:val="en-US"/>
        </w:rPr>
        <w:t>Hg</w:t>
      </w:r>
      <w:r w:rsidRPr="003E74FD">
        <w:rPr>
          <w:vertAlign w:val="superscript"/>
        </w:rPr>
        <w:t>2+</w:t>
      </w:r>
      <w:r w:rsidRPr="003E74FD">
        <w:t xml:space="preserve">        4) </w:t>
      </w:r>
      <w:r>
        <w:rPr>
          <w:lang w:val="en-US"/>
        </w:rPr>
        <w:t>Mg</w:t>
      </w:r>
      <w:r w:rsidRPr="003E74FD">
        <w:rPr>
          <w:vertAlign w:val="superscript"/>
        </w:rPr>
        <w:t>2+</w:t>
      </w:r>
      <w:r w:rsidRPr="003E74FD">
        <w:t xml:space="preserve"> </w:t>
      </w:r>
    </w:p>
    <w:p w:rsidR="003E74FD" w:rsidRDefault="003E74F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Мономером </w:t>
      </w:r>
      <w:r w:rsidRPr="003E74FD">
        <w:t xml:space="preserve"> </w:t>
      </w:r>
      <w:r>
        <w:t xml:space="preserve">для получения поливинилхлорида является:                                                                                  1) </w:t>
      </w:r>
      <w:proofErr w:type="spellStart"/>
      <w:r>
        <w:t>хлорэтан</w:t>
      </w:r>
      <w:proofErr w:type="spellEnd"/>
      <w:r>
        <w:t xml:space="preserve">             2) </w:t>
      </w:r>
      <w:proofErr w:type="spellStart"/>
      <w:r>
        <w:t>хлорэтен</w:t>
      </w:r>
      <w:proofErr w:type="spellEnd"/>
      <w:r>
        <w:t xml:space="preserve">               3) </w:t>
      </w:r>
      <w:proofErr w:type="spellStart"/>
      <w:r>
        <w:t>хлорпропан</w:t>
      </w:r>
      <w:proofErr w:type="spellEnd"/>
      <w:r>
        <w:t xml:space="preserve">               4) 1,2-дихлорэтан</w:t>
      </w:r>
    </w:p>
    <w:p w:rsidR="003E74FD" w:rsidRPr="003E74FD" w:rsidRDefault="003E74F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lastRenderedPageBreak/>
        <w:t xml:space="preserve">Какая реакция </w:t>
      </w:r>
      <w:r w:rsidRPr="003E74FD">
        <w:rPr>
          <w:b/>
        </w:rPr>
        <w:t>не используется</w:t>
      </w:r>
      <w:r>
        <w:t xml:space="preserve"> в производстве серной кислоты: </w:t>
      </w:r>
      <w:r w:rsidRPr="003E74FD">
        <w:t xml:space="preserve">                                                                </w:t>
      </w:r>
      <w:r>
        <w:t xml:space="preserve">1) </w:t>
      </w:r>
      <w:r>
        <w:rPr>
          <w:lang w:val="en-US"/>
        </w:rPr>
        <w:t>H</w:t>
      </w:r>
      <w:r w:rsidRPr="003E74FD">
        <w:rPr>
          <w:vertAlign w:val="subscript"/>
        </w:rPr>
        <w:t>2</w:t>
      </w:r>
      <w:r>
        <w:rPr>
          <w:lang w:val="en-US"/>
        </w:rPr>
        <w:t>S</w:t>
      </w:r>
      <w:r w:rsidRPr="003E74FD">
        <w:t xml:space="preserve"> + </w:t>
      </w:r>
      <w:r>
        <w:rPr>
          <w:lang w:val="en-US"/>
        </w:rPr>
        <w:t>O</w:t>
      </w:r>
      <w:r w:rsidRPr="003E74FD">
        <w:rPr>
          <w:vertAlign w:val="subscript"/>
        </w:rPr>
        <w:t>2</w:t>
      </w:r>
      <w:r w:rsidRPr="003E74FD">
        <w:t xml:space="preserve"> </w:t>
      </w:r>
      <w:r>
        <w:rPr>
          <w:rFonts w:cs="Times New Roman"/>
        </w:rPr>
        <w:t>→</w:t>
      </w:r>
      <w:r w:rsidRPr="003E74FD">
        <w:t xml:space="preserve"> </w:t>
      </w:r>
      <w:r>
        <w:rPr>
          <w:lang w:val="en-US"/>
        </w:rPr>
        <w:t>SO</w:t>
      </w:r>
      <w:r w:rsidRPr="003E74FD">
        <w:rPr>
          <w:vertAlign w:val="subscript"/>
        </w:rPr>
        <w:t>2</w:t>
      </w:r>
      <w:r w:rsidRPr="003E74FD">
        <w:t xml:space="preserve"> + </w:t>
      </w:r>
      <w:r>
        <w:rPr>
          <w:lang w:val="en-US"/>
        </w:rPr>
        <w:t>H</w:t>
      </w:r>
      <w:r w:rsidRPr="003E74FD">
        <w:rPr>
          <w:vertAlign w:val="subscript"/>
        </w:rPr>
        <w:t>2</w:t>
      </w:r>
      <w:r>
        <w:rPr>
          <w:lang w:val="en-US"/>
        </w:rPr>
        <w:t>O</w:t>
      </w:r>
      <w:r w:rsidRPr="003E74FD">
        <w:t xml:space="preserve">                             2) </w:t>
      </w:r>
      <w:r>
        <w:rPr>
          <w:lang w:val="en-US"/>
        </w:rPr>
        <w:t>S</w:t>
      </w:r>
      <w:r w:rsidRPr="003E74FD">
        <w:t xml:space="preserve"> + </w:t>
      </w:r>
      <w:r>
        <w:rPr>
          <w:lang w:val="en-US"/>
        </w:rPr>
        <w:t>O</w:t>
      </w:r>
      <w:r w:rsidRPr="003E74FD">
        <w:rPr>
          <w:vertAlign w:val="subscript"/>
        </w:rPr>
        <w:t>2</w:t>
      </w:r>
      <w:r w:rsidRPr="003E74FD">
        <w:t xml:space="preserve"> </w:t>
      </w:r>
      <w:r>
        <w:rPr>
          <w:rFonts w:cs="Times New Roman"/>
        </w:rPr>
        <w:t>→</w:t>
      </w:r>
      <w:r w:rsidRPr="003E74FD">
        <w:t xml:space="preserve"> </w:t>
      </w:r>
      <w:r>
        <w:rPr>
          <w:lang w:val="en-US"/>
        </w:rPr>
        <w:t>SO</w:t>
      </w:r>
      <w:r w:rsidRPr="003E74FD">
        <w:rPr>
          <w:vertAlign w:val="subscript"/>
        </w:rPr>
        <w:t>2</w:t>
      </w:r>
      <w:r w:rsidRPr="003E74FD">
        <w:t xml:space="preserve">                                                                                  3) </w:t>
      </w:r>
      <w:proofErr w:type="spellStart"/>
      <w:r>
        <w:rPr>
          <w:lang w:val="en-US"/>
        </w:rPr>
        <w:t>FeS</w:t>
      </w:r>
      <w:proofErr w:type="spellEnd"/>
      <w:r w:rsidRPr="003E74FD">
        <w:rPr>
          <w:vertAlign w:val="subscript"/>
        </w:rPr>
        <w:t>2</w:t>
      </w:r>
      <w:r w:rsidRPr="003E74FD">
        <w:t xml:space="preserve"> + </w:t>
      </w:r>
      <w:r>
        <w:rPr>
          <w:lang w:val="en-US"/>
        </w:rPr>
        <w:t>O</w:t>
      </w:r>
      <w:r w:rsidRPr="003E74FD">
        <w:rPr>
          <w:vertAlign w:val="subscript"/>
        </w:rPr>
        <w:t>2</w:t>
      </w:r>
      <w:r w:rsidRPr="003E74FD">
        <w:t xml:space="preserve"> </w:t>
      </w:r>
      <w:r>
        <w:rPr>
          <w:rFonts w:cs="Times New Roman"/>
        </w:rPr>
        <w:t>→</w:t>
      </w:r>
      <w:r w:rsidRPr="003E74FD">
        <w:t xml:space="preserve"> </w:t>
      </w:r>
      <w:r>
        <w:rPr>
          <w:lang w:val="en-US"/>
        </w:rPr>
        <w:t>SO</w:t>
      </w:r>
      <w:r w:rsidRPr="003E74FD">
        <w:rPr>
          <w:vertAlign w:val="subscript"/>
        </w:rPr>
        <w:t>2</w:t>
      </w:r>
      <w:r w:rsidRPr="003E74FD">
        <w:t xml:space="preserve"> + </w:t>
      </w:r>
      <w:r>
        <w:rPr>
          <w:lang w:val="en-US"/>
        </w:rPr>
        <w:t>Fe</w:t>
      </w:r>
      <w:r w:rsidRPr="003E74FD">
        <w:rPr>
          <w:vertAlign w:val="subscript"/>
        </w:rPr>
        <w:t>2</w:t>
      </w:r>
      <w:r>
        <w:rPr>
          <w:lang w:val="en-US"/>
        </w:rPr>
        <w:t>O</w:t>
      </w:r>
      <w:r w:rsidRPr="003E74FD">
        <w:rPr>
          <w:vertAlign w:val="subscript"/>
        </w:rPr>
        <w:t>3</w:t>
      </w:r>
      <w:r w:rsidRPr="003E74FD">
        <w:t xml:space="preserve">                         4) </w:t>
      </w:r>
      <w:r>
        <w:rPr>
          <w:lang w:val="en-US"/>
        </w:rPr>
        <w:t>CS</w:t>
      </w:r>
      <w:r w:rsidRPr="003E74FD">
        <w:rPr>
          <w:vertAlign w:val="subscript"/>
        </w:rPr>
        <w:t>2</w:t>
      </w:r>
      <w:r w:rsidRPr="003E74FD">
        <w:t xml:space="preserve"> + </w:t>
      </w:r>
      <w:r>
        <w:rPr>
          <w:lang w:val="en-US"/>
        </w:rPr>
        <w:t>O</w:t>
      </w:r>
      <w:r w:rsidRPr="003E74FD">
        <w:rPr>
          <w:vertAlign w:val="subscript"/>
        </w:rPr>
        <w:t>2</w:t>
      </w:r>
      <w:r w:rsidRPr="003E74FD">
        <w:t xml:space="preserve"> </w:t>
      </w:r>
      <w:r>
        <w:rPr>
          <w:rFonts w:cs="Times New Roman"/>
        </w:rPr>
        <w:t>→</w:t>
      </w:r>
      <w:r w:rsidRPr="003E74FD">
        <w:t xml:space="preserve"> </w:t>
      </w:r>
      <w:r>
        <w:rPr>
          <w:lang w:val="en-US"/>
        </w:rPr>
        <w:t>SO</w:t>
      </w:r>
      <w:r w:rsidRPr="003E74FD">
        <w:rPr>
          <w:vertAlign w:val="subscript"/>
        </w:rPr>
        <w:t>2</w:t>
      </w:r>
      <w:r w:rsidRPr="003E74FD">
        <w:t xml:space="preserve"> + </w:t>
      </w:r>
      <w:r>
        <w:rPr>
          <w:lang w:val="en-US"/>
        </w:rPr>
        <w:t>CO</w:t>
      </w:r>
      <w:r w:rsidRPr="003E74FD">
        <w:rPr>
          <w:vertAlign w:val="subscript"/>
        </w:rPr>
        <w:t>2</w:t>
      </w:r>
      <w:r w:rsidRPr="003E74FD">
        <w:t xml:space="preserve"> </w:t>
      </w:r>
    </w:p>
    <w:p w:rsidR="003E74FD" w:rsidRDefault="003E74F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Какой проце</w:t>
      </w:r>
      <w:proofErr w:type="gramStart"/>
      <w:r>
        <w:t>сс в пр</w:t>
      </w:r>
      <w:proofErr w:type="gramEnd"/>
      <w:r>
        <w:t xml:space="preserve">оизводстве серной кислоты осуществляется в контактном аппарате:                                  1) обжиг колчедана                                      2) поглощение </w:t>
      </w:r>
      <w:r>
        <w:rPr>
          <w:lang w:val="en-US"/>
        </w:rPr>
        <w:t>SO</w:t>
      </w:r>
      <w:r w:rsidRPr="003E74FD">
        <w:rPr>
          <w:vertAlign w:val="subscript"/>
        </w:rPr>
        <w:t>3</w:t>
      </w:r>
      <w:r>
        <w:t xml:space="preserve"> концентрированной </w:t>
      </w:r>
      <w:r>
        <w:rPr>
          <w:lang w:val="en-US"/>
        </w:rPr>
        <w:t>H</w:t>
      </w:r>
      <w:r w:rsidRPr="003E74FD">
        <w:rPr>
          <w:vertAlign w:val="subscript"/>
        </w:rPr>
        <w:t>2</w:t>
      </w:r>
      <w:r>
        <w:rPr>
          <w:lang w:val="en-US"/>
        </w:rPr>
        <w:t>SO</w:t>
      </w:r>
      <w:r w:rsidRPr="003E74FD">
        <w:rPr>
          <w:vertAlign w:val="subscript"/>
        </w:rPr>
        <w:t>4</w:t>
      </w:r>
      <w:r w:rsidRPr="003E74FD">
        <w:t xml:space="preserve">   </w:t>
      </w:r>
      <w:r>
        <w:t xml:space="preserve">                            </w:t>
      </w:r>
      <w:r w:rsidRPr="003E74FD">
        <w:t xml:space="preserve">3) </w:t>
      </w:r>
      <w:r>
        <w:t xml:space="preserve">окисление </w:t>
      </w:r>
      <w:r>
        <w:rPr>
          <w:lang w:val="en-US"/>
        </w:rPr>
        <w:t>SO</w:t>
      </w:r>
      <w:r w:rsidRPr="003E74FD">
        <w:rPr>
          <w:vertAlign w:val="subscript"/>
        </w:rPr>
        <w:t>2</w:t>
      </w:r>
      <w:r w:rsidRPr="003E74FD">
        <w:t xml:space="preserve"> </w:t>
      </w:r>
      <w:r>
        <w:t xml:space="preserve">до </w:t>
      </w:r>
      <w:r>
        <w:rPr>
          <w:lang w:val="en-US"/>
        </w:rPr>
        <w:t>SO</w:t>
      </w:r>
      <w:r w:rsidRPr="003E74FD">
        <w:rPr>
          <w:vertAlign w:val="subscript"/>
        </w:rPr>
        <w:t>3</w:t>
      </w:r>
      <w:r w:rsidRPr="003E74FD">
        <w:t xml:space="preserve">   </w:t>
      </w:r>
      <w:r>
        <w:t xml:space="preserve">                          4) разбавление олеума</w:t>
      </w:r>
    </w:p>
    <w:p w:rsidR="008B0DAD" w:rsidRDefault="008B0DA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Процесс разложения углеводородов нефти на более летучие вещества называется:                                           1) крекингом               2) дегидрированием                3) гидрированием                  4) дегидратацией</w:t>
      </w:r>
    </w:p>
    <w:p w:rsidR="008B0DAD" w:rsidRDefault="008B0DAD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Способом переработки нефти и нефтепродуктов, при </w:t>
      </w:r>
      <w:proofErr w:type="gramStart"/>
      <w:r>
        <w:t>котором</w:t>
      </w:r>
      <w:proofErr w:type="gramEnd"/>
      <w:r>
        <w:t xml:space="preserve"> </w:t>
      </w:r>
      <w:r w:rsidRPr="008B0DAD">
        <w:rPr>
          <w:b/>
        </w:rPr>
        <w:t>не происходят</w:t>
      </w:r>
      <w:r>
        <w:t xml:space="preserve"> химические реакции, является:      1) перегонка              2) крекинг                3) </w:t>
      </w:r>
      <w:proofErr w:type="spellStart"/>
      <w:r>
        <w:t>риформинг</w:t>
      </w:r>
      <w:proofErr w:type="spellEnd"/>
      <w:r>
        <w:t xml:space="preserve">               4) пиролиз</w:t>
      </w:r>
    </w:p>
    <w:p w:rsidR="00191CD8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Ацетилен в промышленности получают:                                                                                                                  1) перегонкой сырой нефти                                 2) термическим крекингом метана                                          3) выделением из природного газа                     4) дегидрированием этана</w:t>
      </w:r>
    </w:p>
    <w:p w:rsidR="00191CD8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Природным полимером является:                                                                                                                       1) полипропилен               2) целлюлоза              3) капрон               4) каучук бутадиеновый</w:t>
      </w:r>
    </w:p>
    <w:p w:rsidR="00191CD8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Мономером для получения полиэтилена является:                                                                                               1) СН</w:t>
      </w:r>
      <w:proofErr w:type="gramStart"/>
      <w:r>
        <w:rPr>
          <w:vertAlign w:val="subscript"/>
        </w:rPr>
        <w:t>2</w:t>
      </w:r>
      <w:proofErr w:type="gramEnd"/>
      <w:r>
        <w:t xml:space="preserve"> = СН</w:t>
      </w:r>
      <w:r>
        <w:rPr>
          <w:vertAlign w:val="subscript"/>
        </w:rPr>
        <w:t>2</w:t>
      </w:r>
      <w:r>
        <w:t xml:space="preserve">              2)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3</w:t>
      </w:r>
      <w:r>
        <w:t xml:space="preserve">             3) СН</w:t>
      </w:r>
      <w:r>
        <w:rPr>
          <w:vertAlign w:val="subscript"/>
        </w:rPr>
        <w:t>2</w:t>
      </w:r>
      <w:r>
        <w:t xml:space="preserve"> = СН – СН</w:t>
      </w:r>
      <w:r>
        <w:rPr>
          <w:vertAlign w:val="subscript"/>
        </w:rPr>
        <w:t>3</w:t>
      </w:r>
      <w:r>
        <w:t xml:space="preserve">              4) СН </w:t>
      </w:r>
      <w:r>
        <w:rPr>
          <w:rFonts w:cs="Times New Roman"/>
        </w:rPr>
        <w:t>≡</w:t>
      </w:r>
      <w:r>
        <w:t xml:space="preserve"> СН</w:t>
      </w:r>
    </w:p>
    <w:p w:rsidR="00191CD8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Полипропилен получают из вещества, формула которого:                                                                                  1) СН</w:t>
      </w:r>
      <w:proofErr w:type="gramStart"/>
      <w:r>
        <w:rPr>
          <w:vertAlign w:val="subscript"/>
        </w:rPr>
        <w:t>2</w:t>
      </w:r>
      <w:proofErr w:type="gramEnd"/>
      <w:r>
        <w:t xml:space="preserve"> = СН</w:t>
      </w:r>
      <w:r>
        <w:rPr>
          <w:vertAlign w:val="subscript"/>
        </w:rPr>
        <w:t>2</w:t>
      </w:r>
      <w:r>
        <w:t xml:space="preserve">              2)</w:t>
      </w:r>
      <w:r w:rsidRPr="00191CD8">
        <w:t xml:space="preserve"> </w:t>
      </w:r>
      <w:r>
        <w:t xml:space="preserve">СН </w:t>
      </w:r>
      <w:r>
        <w:rPr>
          <w:rFonts w:cs="Times New Roman"/>
        </w:rPr>
        <w:t>≡</w:t>
      </w:r>
      <w:r>
        <w:t xml:space="preserve"> СН               3)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 xml:space="preserve">              4) СН</w:t>
      </w:r>
      <w:r>
        <w:rPr>
          <w:vertAlign w:val="subscript"/>
        </w:rPr>
        <w:t>2</w:t>
      </w:r>
      <w:r>
        <w:t xml:space="preserve"> = СН – СН</w:t>
      </w:r>
      <w:r>
        <w:rPr>
          <w:vertAlign w:val="subscript"/>
        </w:rPr>
        <w:t>3</w:t>
      </w:r>
      <w:r>
        <w:t xml:space="preserve">  </w:t>
      </w:r>
    </w:p>
    <w:p w:rsidR="00191CD8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Периодическим является процесс:                                                                                                                                         1) окисление сернистого газа в серный ангидрид              2) коксование каменного угля                               3) синтез аммиака                                                                  4) синтез метанола      </w:t>
      </w:r>
    </w:p>
    <w:p w:rsidR="000562BA" w:rsidRDefault="00191CD8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Реакцией поликонденсации является получение: </w:t>
      </w:r>
      <w:r w:rsidR="000562BA">
        <w:t xml:space="preserve">                                                                                                    </w:t>
      </w:r>
      <w:r>
        <w:t xml:space="preserve">1) полиэтилена </w:t>
      </w:r>
      <w:r w:rsidR="000562BA">
        <w:t xml:space="preserve">        </w:t>
      </w:r>
      <w:r>
        <w:t xml:space="preserve">  2) полипропилена </w:t>
      </w:r>
      <w:r w:rsidR="000562BA">
        <w:t xml:space="preserve">          </w:t>
      </w:r>
      <w:r>
        <w:t xml:space="preserve">  3) лавсана </w:t>
      </w:r>
      <w:r w:rsidR="000562BA">
        <w:t xml:space="preserve">                 </w:t>
      </w:r>
      <w:r>
        <w:t xml:space="preserve">  4) поливинилхлорида  </w:t>
      </w:r>
    </w:p>
    <w:p w:rsidR="00191CD8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Катализатор в производстве азотной кислоты используют на стадии:                                                               1) окисления аммиака                                         2) окисления оксида азота (</w:t>
      </w:r>
      <w:r>
        <w:rPr>
          <w:lang w:val="en-US"/>
        </w:rPr>
        <w:t>II</w:t>
      </w:r>
      <w:r>
        <w:t>)                                                            3) окисления оксида азота (</w:t>
      </w:r>
      <w:r>
        <w:rPr>
          <w:lang w:val="en-US"/>
        </w:rPr>
        <w:t>IV</w:t>
      </w:r>
      <w:r w:rsidRPr="000562BA">
        <w:t>)</w:t>
      </w:r>
      <w:r>
        <w:t xml:space="preserve">                          4) перегонки раствора кислоты</w:t>
      </w:r>
      <w:r w:rsidR="00191CD8">
        <w:t xml:space="preserve">       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Кислородный конвертер применяют в производстве:                                                                                             1) чугуна               2) стали                  3) аммиака               4) метанола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Отходящие газы доменного производства содержат:                                                                                          1) водород            2) углекислый газ               3) сернистый газ              4) водяной пар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Окислителем в доменном процессе является элемент:                                                                                          1) кислород           2) железо                3) углерод                4) кремний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Коксовый газ содержит большое количество: 1) водорода     2) кислорода     3) азота     4) аргона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При повышенном давлении проводят:                                                                                                                       1) коксование угля           2) доменный процесс         3) выплавку стали         4) синтез метанола</w:t>
      </w:r>
    </w:p>
    <w:p w:rsidR="000562BA" w:rsidRDefault="000562B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Термореактивным является:                                                                                                                                       1) каучук          2) полиэтилен              3) бакелит (фенолформальдегидная смола)         4) лавсан</w:t>
      </w:r>
    </w:p>
    <w:p w:rsidR="000562BA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Для получения метанола в промышленности используют:                                                                                   1) формалин        2) синтез-газ            3) муравьиную кислоту            4) хлорметан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Ректификационная колонна служит для:                                                                                                                1) крекинга нефти                                      2) </w:t>
      </w:r>
      <w:proofErr w:type="spellStart"/>
      <w:r>
        <w:t>риформинга</w:t>
      </w:r>
      <w:proofErr w:type="spellEnd"/>
      <w:r>
        <w:t xml:space="preserve">                                                                            3) разделения нефти на фракции              4) очистки нефти от примесей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Для поглощения серного ангидрида в сернокислотном производстве используют:                                                   1) воду    2) олеум     3) концентрированную серную кислоту      4) разбавленную серную кислоту.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 числу непрерывных производств относят:                                                                                                     1) выплавку стали в конвертерах    2) коксование угля    3) синтез аммиака    4) доменный процесс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Резина в отличие от каучука представляет собой:                                                                                                     1) термопластичный полимер                               2) пространственный полимер                                                   3) линейный полимер                                             4) цепочечный полимер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Искусственным волокном является: 1) лавсан           2) </w:t>
      </w:r>
      <w:proofErr w:type="spellStart"/>
      <w:r>
        <w:t>найлон</w:t>
      </w:r>
      <w:proofErr w:type="spellEnd"/>
      <w:r>
        <w:t xml:space="preserve">          3) капрон            4) вискоза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Целлюлозу используют в производстве:                                                                                                                   1) капрона            2) </w:t>
      </w:r>
      <w:proofErr w:type="spellStart"/>
      <w:r>
        <w:t>найлона</w:t>
      </w:r>
      <w:proofErr w:type="spellEnd"/>
      <w:r>
        <w:t xml:space="preserve">               3) ацетатного волокна                 4) лавсана</w:t>
      </w:r>
    </w:p>
    <w:p w:rsidR="009F68EC" w:rsidRDefault="009F68EC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Оболочки </w:t>
      </w:r>
      <w:proofErr w:type="spellStart"/>
      <w:r>
        <w:t>электрокабелей</w:t>
      </w:r>
      <w:proofErr w:type="spellEnd"/>
      <w:r>
        <w:t xml:space="preserve"> изготавливают из: </w:t>
      </w:r>
      <w:r w:rsidR="00AB0A4A">
        <w:t xml:space="preserve">                                                                                                      </w:t>
      </w:r>
      <w:r>
        <w:t xml:space="preserve">1) полиэтилена  </w:t>
      </w:r>
      <w:r w:rsidR="00AB0A4A">
        <w:t xml:space="preserve">          </w:t>
      </w:r>
      <w:r>
        <w:t xml:space="preserve"> 2) поливинилхлорида </w:t>
      </w:r>
      <w:r w:rsidR="00AB0A4A">
        <w:t xml:space="preserve">          </w:t>
      </w:r>
      <w:r>
        <w:t xml:space="preserve"> 3) полистирола </w:t>
      </w:r>
      <w:r w:rsidR="00AB0A4A">
        <w:t xml:space="preserve">           </w:t>
      </w:r>
      <w:r>
        <w:t xml:space="preserve"> 4) полипропилена</w:t>
      </w:r>
    </w:p>
    <w:p w:rsidR="00AB0A4A" w:rsidRDefault="00AB0A4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lastRenderedPageBreak/>
        <w:t>Общим в производстве аммиака и метанола является:                                                                                          1) сырье            2) катализатор             3) температурный режим                4) принцип циркуляции</w:t>
      </w:r>
    </w:p>
    <w:p w:rsidR="00AB0A4A" w:rsidRDefault="00AB0A4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Какое из утверждений верно?                                                                                                                                А. Кокс получают при нагревании каменного угля на воздухе.                                                                         Б. Кокс используют в качестве восстановителя в доменном процессе.                                                                 1) верно только А       2) верно только Б        3) верны оба суждения        4) оба суждения неверны</w:t>
      </w:r>
    </w:p>
    <w:p w:rsidR="00AB0A4A" w:rsidRDefault="00AB0A4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Какое из утверждений верно? А. Специальные сорта стали производят в </w:t>
      </w:r>
      <w:proofErr w:type="spellStart"/>
      <w:r>
        <w:t>элетропечах</w:t>
      </w:r>
      <w:proofErr w:type="spellEnd"/>
      <w:r>
        <w:t>.  Б. Бессемеровский конвертер отличается от томасовского футеровкой.                                                                       1) верно только А       2) верно только Б        3) верны оба суждения        4) оба суждения неверны</w:t>
      </w:r>
    </w:p>
    <w:p w:rsidR="00AB0A4A" w:rsidRDefault="00AB0A4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Какое из утверждений о производстве стали верно?                                                                                                  А. Кислород пропускают в конвертер для окисления железа.                                                                                   Б.  В качестве восстановителя в конвертер добавляют кокс.</w:t>
      </w:r>
      <w:r w:rsidRPr="00AB0A4A">
        <w:t xml:space="preserve"> </w:t>
      </w:r>
      <w:r>
        <w:t xml:space="preserve">                                                                             1) верно только А       2) верно только Б        3) верны оба суждения        4) оба суждения неверны</w:t>
      </w:r>
    </w:p>
    <w:p w:rsidR="00AB0A4A" w:rsidRDefault="00AB0A4A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Какое из утверждений о сернокислотном производстве верно? </w:t>
      </w:r>
      <w:r w:rsidR="00074F61">
        <w:t xml:space="preserve">                                                                            </w:t>
      </w:r>
      <w:r>
        <w:t xml:space="preserve">А. Окисление сернистого газа в серный ангидрид происходит непрерывно. </w:t>
      </w:r>
      <w:r w:rsidR="00074F61">
        <w:t xml:space="preserve">                                                          </w:t>
      </w:r>
      <w:r>
        <w:t xml:space="preserve"> Б. Олеум хранят и перевозят в стальных цистернах, так как он не </w:t>
      </w:r>
      <w:r w:rsidR="00074F61">
        <w:t>реагирует с железом.</w:t>
      </w:r>
      <w:r w:rsidR="00074F61" w:rsidRPr="00074F61">
        <w:t xml:space="preserve"> </w:t>
      </w:r>
      <w:r w:rsidR="00074F61">
        <w:t xml:space="preserve">                                   1) верно только А       2) верно только Б        3) верны оба суждения        4) оба суждения неверны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Для очистки меди методом электролитического рафинирования</w:t>
      </w:r>
      <w:proofErr w:type="gramStart"/>
      <w:r>
        <w:t xml:space="preserve"> ,</w:t>
      </w:r>
      <w:proofErr w:type="gramEnd"/>
      <w:r>
        <w:t xml:space="preserve"> загрязненную медь:                                               1) помещают в виде катода в электролизер                       2) помещают в виде анода в электролизер   4) кладут на дно электролизера                                           4) очищают механически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Электролиз расплава используют в промышленности для получения:                                                               1) железа               2) меди               3) натрия               4) водорода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Сырьем для производства метанола служит:                                                                                                     1) природный газ            2) синтез-газ               3) гремучий газ                4) углекислый газ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Какой из полимеров получают </w:t>
      </w:r>
      <w:proofErr w:type="spellStart"/>
      <w:r>
        <w:t>сополимеризацией</w:t>
      </w:r>
      <w:proofErr w:type="spellEnd"/>
      <w:r>
        <w:t>:                                                                                                              1) полиэтилен              2) полипропилен                   3) лавсан          4) бутадиен-стирольный каучук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Какой из полимеров получают поликонденсацией:                                                                                                  1) капрон                2) полистирол                 3) натуральный каучук              4) поливинилхлорид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Полимеризацией получают: 1) </w:t>
      </w:r>
      <w:proofErr w:type="spellStart"/>
      <w:r>
        <w:t>тефлон</w:t>
      </w:r>
      <w:proofErr w:type="spellEnd"/>
      <w:r>
        <w:t xml:space="preserve">             2) капрон            3) лавсан              4) бакелит</w:t>
      </w:r>
    </w:p>
    <w:p w:rsidR="00074F61" w:rsidRDefault="00074F61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 xml:space="preserve">Какое из утверждений верно: </w:t>
      </w:r>
      <w:r w:rsidR="00D63817">
        <w:t xml:space="preserve">                                                                                                                                      </w:t>
      </w:r>
      <w:r>
        <w:t xml:space="preserve">А. </w:t>
      </w:r>
      <w:r w:rsidR="00D63817">
        <w:t xml:space="preserve">Крекинг представляет собой химический процесс.                                                                                       Б. </w:t>
      </w:r>
      <w:proofErr w:type="spellStart"/>
      <w:r w:rsidR="00D63817">
        <w:t>Риформинг</w:t>
      </w:r>
      <w:proofErr w:type="spellEnd"/>
      <w:r w:rsidR="00D63817">
        <w:t xml:space="preserve"> представляет собой физический процесс.                                                                                          1) верно только А       2) верно только Б        3) верны оба суждения        4) оба суждения неверны</w:t>
      </w:r>
    </w:p>
    <w:p w:rsidR="00D63817" w:rsidRDefault="00D63817" w:rsidP="007F70A5">
      <w:pPr>
        <w:pStyle w:val="a3"/>
        <w:numPr>
          <w:ilvl w:val="0"/>
          <w:numId w:val="1"/>
        </w:numPr>
        <w:spacing w:after="0"/>
        <w:ind w:left="357" w:hanging="357"/>
      </w:pPr>
      <w:r>
        <w:t>В отличие от жидкой стали жидкий чугун:                                                                                                         1) плохо проводит ток                                 2) расширяется при охлаждении                                                        3) воспламеняется на воздухе                     4) реагирует с хлором.</w:t>
      </w:r>
    </w:p>
    <w:p w:rsidR="007F70A5" w:rsidRDefault="007F70A5" w:rsidP="00281EA9">
      <w:pPr>
        <w:rPr>
          <w:noProof/>
          <w:lang w:eastAsia="ru-RU"/>
        </w:rPr>
      </w:pPr>
    </w:p>
    <w:p w:rsidR="00281EA9" w:rsidRDefault="00281EA9" w:rsidP="00281EA9"/>
    <w:tbl>
      <w:tblPr>
        <w:tblStyle w:val="a7"/>
        <w:tblW w:w="0" w:type="auto"/>
        <w:tblLook w:val="04A0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984983" w:rsidTr="00984983"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83" w:rsidTr="00984983"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84983" w:rsidRDefault="00984983" w:rsidP="00984983">
            <w:r>
              <w:t>3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984983" w:rsidRDefault="00984983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984983" w:rsidRDefault="00984983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984983" w:rsidRDefault="00984983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984983" w:rsidRDefault="007F70A5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EE53BF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EE53BF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984983" w:rsidRDefault="00EE53BF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984983" w:rsidRDefault="00EE53BF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984983" w:rsidRDefault="00EE53BF" w:rsidP="00984983">
            <w:pPr>
              <w:jc w:val="center"/>
            </w:pPr>
            <w:r>
              <w:t>4</w:t>
            </w:r>
          </w:p>
        </w:tc>
      </w:tr>
      <w:tr w:rsidR="00984983" w:rsidTr="00984983"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6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5" w:type="dxa"/>
          </w:tcPr>
          <w:p w:rsidR="00984983" w:rsidRPr="00984983" w:rsidRDefault="00984983" w:rsidP="009849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4983" w:rsidTr="00984983">
        <w:tc>
          <w:tcPr>
            <w:tcW w:w="666" w:type="dxa"/>
          </w:tcPr>
          <w:p w:rsidR="00984983" w:rsidRDefault="00EE53BF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84983" w:rsidRDefault="00EE53BF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84983" w:rsidRDefault="00EE53BF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84983" w:rsidRDefault="00EE53BF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84983" w:rsidRPr="00EE53BF" w:rsidRDefault="00EE53BF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84983" w:rsidRPr="00216A7C" w:rsidRDefault="00216A7C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" w:type="dxa"/>
          </w:tcPr>
          <w:p w:rsidR="00984983" w:rsidRPr="00216A7C" w:rsidRDefault="00216A7C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6" w:type="dxa"/>
          </w:tcPr>
          <w:p w:rsidR="00984983" w:rsidRPr="00216A7C" w:rsidRDefault="00216A7C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984983" w:rsidRDefault="00216A7C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984983" w:rsidRDefault="0034071F" w:rsidP="00984983">
            <w:pPr>
              <w:jc w:val="center"/>
            </w:pPr>
            <w:r>
              <w:t>2</w:t>
            </w:r>
          </w:p>
        </w:tc>
      </w:tr>
      <w:tr w:rsidR="001D6673" w:rsidTr="00984983"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6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65" w:type="dxa"/>
          </w:tcPr>
          <w:p w:rsidR="001D6673" w:rsidRPr="001D6673" w:rsidRDefault="001D6673" w:rsidP="0098498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D6673" w:rsidTr="00984983">
        <w:tc>
          <w:tcPr>
            <w:tcW w:w="666" w:type="dxa"/>
          </w:tcPr>
          <w:p w:rsidR="001D6673" w:rsidRDefault="001D6673" w:rsidP="00984983">
            <w:pPr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1D6673" w:rsidRDefault="003D456A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1D6673" w:rsidRDefault="003D456A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1D6673" w:rsidRDefault="003D456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D6673" w:rsidRDefault="003E74FD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D6673" w:rsidRDefault="003E74FD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6" w:type="dxa"/>
          </w:tcPr>
          <w:p w:rsidR="001D6673" w:rsidRPr="003E74FD" w:rsidRDefault="003E74FD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D6673" w:rsidRDefault="003E74FD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</w:tcPr>
          <w:p w:rsidR="001D6673" w:rsidRPr="003E74FD" w:rsidRDefault="003E74FD" w:rsidP="00984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</w:tcPr>
          <w:p w:rsidR="001D6673" w:rsidRDefault="008B0DAD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1D6673" w:rsidRDefault="008B0DAD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1D6673" w:rsidRDefault="00191CD8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1D6673" w:rsidRDefault="00191CD8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1D6673" w:rsidRDefault="00191CD8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1D6673" w:rsidRDefault="00191CD8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1D6673" w:rsidRDefault="00191CD8" w:rsidP="00984983">
            <w:pPr>
              <w:jc w:val="center"/>
            </w:pPr>
            <w:r>
              <w:t>4</w:t>
            </w:r>
          </w:p>
        </w:tc>
      </w:tr>
      <w:tr w:rsidR="00191CD8" w:rsidTr="00984983"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66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65" w:type="dxa"/>
          </w:tcPr>
          <w:p w:rsidR="00191CD8" w:rsidRPr="00191CD8" w:rsidRDefault="00191CD8" w:rsidP="0098498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91CD8" w:rsidTr="00984983"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91CD8" w:rsidRPr="000562BA" w:rsidRDefault="000562B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91CD8" w:rsidRDefault="000562BA" w:rsidP="0098498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191CD8" w:rsidRPr="000562BA" w:rsidRDefault="000562BA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191CD8" w:rsidRPr="000562BA" w:rsidRDefault="000562BA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191CD8" w:rsidRDefault="000562BA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191CD8" w:rsidRDefault="000562BA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191CD8" w:rsidRDefault="000562BA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191CD8" w:rsidRDefault="009F68EC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191CD8" w:rsidRDefault="009F68EC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191CD8" w:rsidRDefault="009F68EC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191CD8" w:rsidRDefault="009F68EC" w:rsidP="00984983">
            <w:pPr>
              <w:jc w:val="center"/>
            </w:pPr>
            <w:r>
              <w:t>3</w:t>
            </w:r>
          </w:p>
        </w:tc>
      </w:tr>
      <w:tr w:rsidR="00AB0A4A" w:rsidTr="00984983"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66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65" w:type="dxa"/>
          </w:tcPr>
          <w:p w:rsidR="00AB0A4A" w:rsidRPr="00AB0A4A" w:rsidRDefault="00AB0A4A" w:rsidP="0098498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B0A4A" w:rsidTr="00984983"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AB0A4A" w:rsidRDefault="00AB0A4A" w:rsidP="00984983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AB0A4A" w:rsidRDefault="00074F61" w:rsidP="00984983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AB0A4A" w:rsidRDefault="00AB0A4A" w:rsidP="00984983">
            <w:pPr>
              <w:jc w:val="center"/>
            </w:pPr>
          </w:p>
        </w:tc>
        <w:tc>
          <w:tcPr>
            <w:tcW w:w="665" w:type="dxa"/>
          </w:tcPr>
          <w:p w:rsidR="00AB0A4A" w:rsidRDefault="00AB0A4A" w:rsidP="00984983">
            <w:pPr>
              <w:jc w:val="center"/>
            </w:pPr>
          </w:p>
        </w:tc>
      </w:tr>
    </w:tbl>
    <w:p w:rsidR="00281EA9" w:rsidRPr="00281EA9" w:rsidRDefault="00281EA9" w:rsidP="00281EA9"/>
    <w:sectPr w:rsidR="00281EA9" w:rsidRPr="00281EA9" w:rsidSect="00281EA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C30"/>
    <w:multiLevelType w:val="hybridMultilevel"/>
    <w:tmpl w:val="9DF8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A9"/>
    <w:rsid w:val="000562BA"/>
    <w:rsid w:val="00074F61"/>
    <w:rsid w:val="000A5EC5"/>
    <w:rsid w:val="00191CD8"/>
    <w:rsid w:val="001D6673"/>
    <w:rsid w:val="00216A7C"/>
    <w:rsid w:val="00281EA9"/>
    <w:rsid w:val="002B6F0B"/>
    <w:rsid w:val="0034071F"/>
    <w:rsid w:val="003D456A"/>
    <w:rsid w:val="003E74FD"/>
    <w:rsid w:val="006507C0"/>
    <w:rsid w:val="007A5374"/>
    <w:rsid w:val="007F70A5"/>
    <w:rsid w:val="008B0DAD"/>
    <w:rsid w:val="00984983"/>
    <w:rsid w:val="009F68EC"/>
    <w:rsid w:val="00AB0A4A"/>
    <w:rsid w:val="00BF1335"/>
    <w:rsid w:val="00CD0ABE"/>
    <w:rsid w:val="00D63817"/>
    <w:rsid w:val="00DF697E"/>
    <w:rsid w:val="00EE53BF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E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A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81EA9"/>
    <w:rPr>
      <w:color w:val="808080"/>
    </w:rPr>
  </w:style>
  <w:style w:type="table" w:styleId="a7">
    <w:name w:val="Table Grid"/>
    <w:basedOn w:val="a1"/>
    <w:uiPriority w:val="59"/>
    <w:rsid w:val="00984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2012-04-19T16:51:00Z</dcterms:created>
  <dcterms:modified xsi:type="dcterms:W3CDTF">2012-04-19T20:03:00Z</dcterms:modified>
</cp:coreProperties>
</file>